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4E93" w14:textId="77777777" w:rsidR="00181EB2" w:rsidRDefault="00132D4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1704756"/>
      <w:r>
        <w:rPr>
          <w:rFonts w:ascii="Times New Roman" w:hAnsi="Times New Roman"/>
          <w:sz w:val="28"/>
          <w:szCs w:val="28"/>
        </w:rPr>
        <w:t>УТВЕРЖДЕНО</w:t>
      </w:r>
    </w:p>
    <w:p w14:paraId="3FB02AE9" w14:textId="77777777" w:rsidR="00181EB2" w:rsidRDefault="004E068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132D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главного</w:t>
      </w:r>
      <w:r w:rsidRPr="00923B45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</w:p>
    <w:p w14:paraId="77A58312" w14:textId="77777777" w:rsidR="00181EB2" w:rsidRDefault="004E068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 «БССНМП»</w:t>
      </w:r>
    </w:p>
    <w:p w14:paraId="4F22FFC0" w14:textId="23A2465F" w:rsidR="004E068F" w:rsidRPr="00181EB2" w:rsidRDefault="004E068F" w:rsidP="00181EB2">
      <w:pPr>
        <w:spacing w:after="0" w:line="360" w:lineRule="atLeast"/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857DA">
        <w:rPr>
          <w:rFonts w:ascii="Times New Roman" w:hAnsi="Times New Roman"/>
          <w:sz w:val="28"/>
          <w:szCs w:val="28"/>
        </w:rPr>
        <w:t>0</w:t>
      </w:r>
      <w:r w:rsidR="004857DA" w:rsidRPr="004857DA">
        <w:rPr>
          <w:rFonts w:ascii="Times New Roman" w:hAnsi="Times New Roman"/>
          <w:sz w:val="28"/>
          <w:szCs w:val="28"/>
        </w:rPr>
        <w:t>4</w:t>
      </w:r>
      <w:r w:rsidRPr="004857DA">
        <w:rPr>
          <w:rFonts w:ascii="Times New Roman" w:hAnsi="Times New Roman"/>
          <w:sz w:val="28"/>
          <w:szCs w:val="28"/>
        </w:rPr>
        <w:t>.01.202</w:t>
      </w:r>
      <w:r w:rsidR="004857DA" w:rsidRPr="004857DA">
        <w:rPr>
          <w:rFonts w:ascii="Times New Roman" w:hAnsi="Times New Roman"/>
          <w:sz w:val="28"/>
          <w:szCs w:val="28"/>
        </w:rPr>
        <w:t>1г.</w:t>
      </w:r>
      <w:r w:rsidRPr="004857DA">
        <w:rPr>
          <w:rFonts w:ascii="Times New Roman" w:hAnsi="Times New Roman"/>
          <w:sz w:val="28"/>
          <w:szCs w:val="28"/>
        </w:rPr>
        <w:t>№</w:t>
      </w:r>
      <w:r w:rsidR="004857DA" w:rsidRPr="004857DA">
        <w:rPr>
          <w:rFonts w:ascii="Times New Roman" w:hAnsi="Times New Roman"/>
          <w:sz w:val="28"/>
          <w:szCs w:val="28"/>
        </w:rPr>
        <w:t>______</w:t>
      </w:r>
    </w:p>
    <w:bookmarkEnd w:id="0"/>
    <w:p w14:paraId="0CBA55A0" w14:textId="77777777" w:rsidR="004E068F" w:rsidRPr="00923B45" w:rsidRDefault="004E068F" w:rsidP="00923B45">
      <w:pPr>
        <w:spacing w:after="0" w:line="360" w:lineRule="atLeast"/>
        <w:contextualSpacing/>
        <w:rPr>
          <w:rFonts w:ascii="Times New Roman" w:hAnsi="Times New Roman"/>
          <w:sz w:val="28"/>
          <w:szCs w:val="28"/>
        </w:rPr>
      </w:pPr>
    </w:p>
    <w:p w14:paraId="63738BAD" w14:textId="77777777" w:rsidR="004E068F" w:rsidRPr="00923B45" w:rsidRDefault="004E068F" w:rsidP="00923B45">
      <w:pPr>
        <w:spacing w:after="0" w:line="360" w:lineRule="atLeast"/>
        <w:contextualSpacing/>
        <w:rPr>
          <w:rFonts w:ascii="Times New Roman" w:hAnsi="Times New Roman"/>
          <w:sz w:val="28"/>
          <w:szCs w:val="28"/>
        </w:rPr>
      </w:pPr>
    </w:p>
    <w:p w14:paraId="62C260A9" w14:textId="77777777" w:rsidR="004E068F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B45">
        <w:rPr>
          <w:rFonts w:ascii="Times New Roman" w:hAnsi="Times New Roman"/>
          <w:b/>
          <w:sz w:val="28"/>
          <w:szCs w:val="28"/>
        </w:rPr>
        <w:t>ПЛАН</w:t>
      </w:r>
    </w:p>
    <w:p w14:paraId="4F251CB3" w14:textId="77777777" w:rsidR="004E068F" w:rsidRPr="00E766E0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66E0">
        <w:rPr>
          <w:rFonts w:ascii="Times New Roman" w:hAnsi="Times New Roman"/>
          <w:b/>
          <w:sz w:val="28"/>
          <w:szCs w:val="28"/>
        </w:rPr>
        <w:t>работы комиссии по противодействию коррупции</w:t>
      </w:r>
    </w:p>
    <w:p w14:paraId="5DCAE108" w14:textId="77777777" w:rsidR="004E068F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УЗ «Бобруйская станция скорой и неотложной медицинской помощи»</w:t>
      </w:r>
    </w:p>
    <w:p w14:paraId="53D1CF43" w14:textId="326F719A" w:rsidR="004E068F" w:rsidRDefault="004E068F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132D4F">
        <w:rPr>
          <w:rFonts w:ascii="Times New Roman" w:hAnsi="Times New Roman"/>
          <w:b/>
          <w:sz w:val="28"/>
          <w:szCs w:val="28"/>
        </w:rPr>
        <w:t>1</w:t>
      </w:r>
      <w:r w:rsidRPr="00E766E0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865E0EE" w14:textId="77777777" w:rsidR="002064D9" w:rsidRPr="004857DA" w:rsidRDefault="002064D9" w:rsidP="00181E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3406"/>
        <w:gridCol w:w="2268"/>
        <w:gridCol w:w="2410"/>
        <w:gridCol w:w="1701"/>
      </w:tblGrid>
      <w:tr w:rsidR="004E068F" w:rsidRPr="00A83B8C" w14:paraId="269AB9E6" w14:textId="77777777" w:rsidTr="00373CBB">
        <w:tc>
          <w:tcPr>
            <w:tcW w:w="671" w:type="dxa"/>
            <w:vAlign w:val="center"/>
          </w:tcPr>
          <w:p w14:paraId="33090E0A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  <w:vAlign w:val="center"/>
          </w:tcPr>
          <w:p w14:paraId="7D6C6128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14:paraId="41D83F55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200266D7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</w:tcPr>
          <w:p w14:paraId="172FFA1C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E068F" w:rsidRPr="00A83B8C" w14:paraId="43D53BF7" w14:textId="77777777" w:rsidTr="00373CBB">
        <w:tc>
          <w:tcPr>
            <w:tcW w:w="671" w:type="dxa"/>
          </w:tcPr>
          <w:p w14:paraId="18DA6919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6" w:type="dxa"/>
            <w:vAlign w:val="center"/>
          </w:tcPr>
          <w:p w14:paraId="0DFEB4EF" w14:textId="5CF69BB0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Провести заседание комиссии по противодействию коррупции по итогам работы за 20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20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14:paraId="7F6FE7EC" w14:textId="35DA468F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29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0321444C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 по противодействию коррупции (далее – комиссии)</w:t>
            </w:r>
          </w:p>
        </w:tc>
        <w:tc>
          <w:tcPr>
            <w:tcW w:w="1701" w:type="dxa"/>
          </w:tcPr>
          <w:p w14:paraId="2E45B8F4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1E2944F8" w14:textId="77777777" w:rsidTr="00373CBB">
        <w:tc>
          <w:tcPr>
            <w:tcW w:w="671" w:type="dxa"/>
          </w:tcPr>
          <w:p w14:paraId="666A3C9C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406" w:type="dxa"/>
            <w:vAlign w:val="center"/>
          </w:tcPr>
          <w:p w14:paraId="14A40A43" w14:textId="334C4E2C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Разработать и представить на утверждение план работы комиссии по противодействию коррупции на 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14:paraId="742A5ACB" w14:textId="00178E90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29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7EA0F44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701" w:type="dxa"/>
          </w:tcPr>
          <w:p w14:paraId="09585E60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7BF75EDE" w14:textId="77777777" w:rsidTr="00373CBB">
        <w:tc>
          <w:tcPr>
            <w:tcW w:w="671" w:type="dxa"/>
          </w:tcPr>
          <w:p w14:paraId="3047AB7F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406" w:type="dxa"/>
            <w:vAlign w:val="center"/>
          </w:tcPr>
          <w:p w14:paraId="488AF2F7" w14:textId="630BDC62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="004857D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утверд</w:t>
            </w:r>
            <w:r w:rsidR="004857D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поквартальный план работы комиссии по противодействию коррупции на 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14:paraId="1597C0AE" w14:textId="0545D9D4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29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9C7899B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701" w:type="dxa"/>
          </w:tcPr>
          <w:p w14:paraId="76F6FA90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634EE8DC" w14:textId="77777777" w:rsidTr="00373CBB">
        <w:tc>
          <w:tcPr>
            <w:tcW w:w="671" w:type="dxa"/>
          </w:tcPr>
          <w:p w14:paraId="5BFF74E4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6" w:type="dxa"/>
            <w:vAlign w:val="center"/>
          </w:tcPr>
          <w:p w14:paraId="33954C53" w14:textId="1694FA28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Разработать и утверд</w:t>
            </w:r>
            <w:r w:rsidR="004857D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Карту коррупционных рисков на 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857DA">
              <w:rPr>
                <w:rFonts w:ascii="Times New Roman" w:hAnsi="Times New Roman"/>
                <w:sz w:val="28"/>
                <w:szCs w:val="28"/>
              </w:rPr>
              <w:t>, перечень лиц с наиболее высоким коррупционным риском</w:t>
            </w:r>
          </w:p>
        </w:tc>
        <w:tc>
          <w:tcPr>
            <w:tcW w:w="2268" w:type="dxa"/>
          </w:tcPr>
          <w:p w14:paraId="019DD5A9" w14:textId="565D7271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E27A4C">
              <w:rPr>
                <w:rFonts w:ascii="Times New Roman" w:hAnsi="Times New Roman"/>
                <w:sz w:val="28"/>
                <w:szCs w:val="28"/>
              </w:rPr>
              <w:t>29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27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F1A6F24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701" w:type="dxa"/>
          </w:tcPr>
          <w:p w14:paraId="54267B24" w14:textId="77777777" w:rsidR="004E068F" w:rsidRPr="00A83B8C" w:rsidRDefault="004E068F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7DA" w:rsidRPr="00A83B8C" w14:paraId="0AA4DBDD" w14:textId="77777777" w:rsidTr="00373CBB">
        <w:tc>
          <w:tcPr>
            <w:tcW w:w="671" w:type="dxa"/>
          </w:tcPr>
          <w:p w14:paraId="77CA0B92" w14:textId="7529E38F" w:rsidR="004857DA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406" w:type="dxa"/>
            <w:vAlign w:val="center"/>
          </w:tcPr>
          <w:p w14:paraId="1D2AD5C1" w14:textId="3730D95B" w:rsidR="004857DA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57DA">
              <w:rPr>
                <w:rFonts w:ascii="Times New Roman" w:hAnsi="Times New Roman"/>
                <w:sz w:val="28"/>
                <w:szCs w:val="28"/>
              </w:rPr>
              <w:t>Разработать и утвердить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Положение об урегулировании конфликта интересов между работниками и УЗ «БССНМП» на 2021 год</w:t>
            </w:r>
          </w:p>
        </w:tc>
        <w:tc>
          <w:tcPr>
            <w:tcW w:w="2268" w:type="dxa"/>
          </w:tcPr>
          <w:p w14:paraId="0F570E61" w14:textId="7C41CD53" w:rsidR="004857DA" w:rsidRPr="00A83B8C" w:rsidRDefault="00027228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7228">
              <w:rPr>
                <w:rFonts w:ascii="Times New Roman" w:hAnsi="Times New Roman"/>
                <w:sz w:val="28"/>
                <w:szCs w:val="28"/>
              </w:rPr>
              <w:t>До 29.01.2021</w:t>
            </w:r>
          </w:p>
        </w:tc>
        <w:tc>
          <w:tcPr>
            <w:tcW w:w="2410" w:type="dxa"/>
          </w:tcPr>
          <w:p w14:paraId="19CF5ABC" w14:textId="5D953485" w:rsidR="004857DA" w:rsidRPr="00A83B8C" w:rsidRDefault="00027228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272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701" w:type="dxa"/>
          </w:tcPr>
          <w:p w14:paraId="42D89A51" w14:textId="77777777" w:rsidR="004857DA" w:rsidRPr="00A83B8C" w:rsidRDefault="004857DA" w:rsidP="00A83B8C">
            <w:pPr>
              <w:spacing w:after="0" w:line="36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46C26851" w14:textId="77777777" w:rsidTr="00373CBB">
        <w:tc>
          <w:tcPr>
            <w:tcW w:w="671" w:type="dxa"/>
          </w:tcPr>
          <w:p w14:paraId="65481ABC" w14:textId="4C380DE8" w:rsidR="004E068F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4E068F"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1A367DD5" w14:textId="680F4396" w:rsidR="00911A3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Проводить заседание комиссии по противодействию коррупции</w:t>
            </w:r>
          </w:p>
        </w:tc>
        <w:tc>
          <w:tcPr>
            <w:tcW w:w="2268" w:type="dxa"/>
          </w:tcPr>
          <w:p w14:paraId="37861E8F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410" w:type="dxa"/>
          </w:tcPr>
          <w:p w14:paraId="2F4F270C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1701" w:type="dxa"/>
          </w:tcPr>
          <w:p w14:paraId="0A99BBB3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78DFBD85" w14:textId="77777777" w:rsidTr="00373CBB">
        <w:tc>
          <w:tcPr>
            <w:tcW w:w="671" w:type="dxa"/>
          </w:tcPr>
          <w:p w14:paraId="2B28BE4C" w14:textId="2B63A758" w:rsidR="004E068F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E068F"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55193F67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Внедрять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УЗ «БССНМП»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опыт работы других организаций по противодействию коррупции на основании мониторинга публикаций в СМИ о реализации антикоррупционных мероприятий в РБ в целях создания атмосферы общественного неприятия коррупции в всех сферах ее проявления</w:t>
            </w:r>
          </w:p>
        </w:tc>
        <w:tc>
          <w:tcPr>
            <w:tcW w:w="2268" w:type="dxa"/>
          </w:tcPr>
          <w:p w14:paraId="44A22B6F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1C691313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14:paraId="060D79E7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</w:tcPr>
          <w:p w14:paraId="4E0A36A9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73375A51" w14:textId="77777777" w:rsidTr="00373CBB">
        <w:tc>
          <w:tcPr>
            <w:tcW w:w="671" w:type="dxa"/>
          </w:tcPr>
          <w:p w14:paraId="3A768623" w14:textId="0C8905FF" w:rsidR="004E068F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E068F"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3ECB679E" w14:textId="2DEE2336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обращения граждан и юридических лиц на предмет наличия в них информации о фактах коррупционных проявлений </w:t>
            </w:r>
            <w:r>
              <w:rPr>
                <w:rFonts w:ascii="Times New Roman" w:hAnsi="Times New Roman"/>
                <w:sz w:val="28"/>
                <w:szCs w:val="28"/>
              </w:rPr>
              <w:t>в УЗ «БССНМП»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, с целью своевременного выявления и устранения причин нарушения прав, свобод и законных интересов граждан и юридических лиц</w:t>
            </w:r>
          </w:p>
        </w:tc>
        <w:tc>
          <w:tcPr>
            <w:tcW w:w="2268" w:type="dxa"/>
          </w:tcPr>
          <w:p w14:paraId="1C52FE61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По мере поступления информации</w:t>
            </w:r>
          </w:p>
          <w:p w14:paraId="36F58AE2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4DDCA0F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410" w:type="dxa"/>
          </w:tcPr>
          <w:p w14:paraId="717F8B13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4B9D5FA4" w14:textId="1C81783B" w:rsidR="001D4739" w:rsidRPr="00A83B8C" w:rsidRDefault="001D473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1701" w:type="dxa"/>
          </w:tcPr>
          <w:p w14:paraId="6F6AE746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178F59F0" w14:textId="77777777" w:rsidTr="00373CBB">
        <w:tc>
          <w:tcPr>
            <w:tcW w:w="671" w:type="dxa"/>
          </w:tcPr>
          <w:p w14:paraId="2D90D93A" w14:textId="65C5DB1C" w:rsidR="004E068F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E068F"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28EA4D07" w14:textId="7FB7C3CD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Проводить анализ анонимного анкетирования граждан и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а, а</w:t>
            </w:r>
            <w:r w:rsidR="00E27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также сотрудников учреждения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в целях выявления коррупционных рисков и своевременного реагирования на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коррупционные проявления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>работников УЗ «БССНМП»</w:t>
            </w:r>
          </w:p>
        </w:tc>
        <w:tc>
          <w:tcPr>
            <w:tcW w:w="2268" w:type="dxa"/>
          </w:tcPr>
          <w:p w14:paraId="3F99DFE8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lastRenderedPageBreak/>
              <w:t>Не реже одного раза в квартал</w:t>
            </w:r>
          </w:p>
        </w:tc>
        <w:tc>
          <w:tcPr>
            <w:tcW w:w="2410" w:type="dxa"/>
          </w:tcPr>
          <w:p w14:paraId="0784A262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0D2FA35F" w14:textId="73761F95" w:rsidR="001D4739" w:rsidRPr="00A83B8C" w:rsidRDefault="001D473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701" w:type="dxa"/>
          </w:tcPr>
          <w:p w14:paraId="779B300D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4ABE120E" w14:textId="77777777" w:rsidTr="00373CBB">
        <w:tc>
          <w:tcPr>
            <w:tcW w:w="671" w:type="dxa"/>
          </w:tcPr>
          <w:p w14:paraId="7179FF5C" w14:textId="67826C7A" w:rsidR="004E068F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E068F"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141F257D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4A42EA">
              <w:rPr>
                <w:rFonts w:ascii="Times New Roman" w:hAnsi="Times New Roman"/>
                <w:sz w:val="28"/>
                <w:szCs w:val="28"/>
              </w:rPr>
              <w:t>целевого и эффективного использования бюджетных средств, в т.ч. на выполнение текущих и капитальных ремонтов</w:t>
            </w:r>
          </w:p>
          <w:p w14:paraId="70466EF2" w14:textId="77730F4E" w:rsidR="002064D9" w:rsidRPr="00A83B8C" w:rsidRDefault="002064D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1B23F0" w14:textId="7EAA8170" w:rsidR="004E068F" w:rsidRPr="00A83B8C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</w:t>
            </w:r>
            <w:r w:rsidR="004E068F">
              <w:rPr>
                <w:rFonts w:ascii="Times New Roman" w:hAnsi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410" w:type="dxa"/>
          </w:tcPr>
          <w:p w14:paraId="013E88EE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14:paraId="5717C4A9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45E07C0F" w14:textId="69435DEB" w:rsidR="004E068F" w:rsidRPr="004A42EA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0429A2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EA" w:rsidRPr="00A83B8C" w14:paraId="52B8F905" w14:textId="77777777" w:rsidTr="00373CBB">
        <w:tc>
          <w:tcPr>
            <w:tcW w:w="671" w:type="dxa"/>
          </w:tcPr>
          <w:p w14:paraId="38B4F47F" w14:textId="3C6DC492" w:rsidR="004A42EA" w:rsidRPr="00A83B8C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6" w:type="dxa"/>
          </w:tcPr>
          <w:p w14:paraId="08A3F742" w14:textId="77777777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состоянием финансово-хозяйственной дисциплиной</w:t>
            </w:r>
          </w:p>
          <w:p w14:paraId="11148E25" w14:textId="09EDF385" w:rsidR="002064D9" w:rsidRDefault="002064D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9DEB65" w14:textId="4B5E0164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</w:tcPr>
          <w:p w14:paraId="315C663F" w14:textId="37E1B757" w:rsidR="004A42EA" w:rsidRPr="00A83B8C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14:paraId="40CB4F96" w14:textId="77777777" w:rsidR="004A42EA" w:rsidRPr="00A83B8C" w:rsidRDefault="004A42EA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EA" w:rsidRPr="00A83B8C" w14:paraId="1ACC6538" w14:textId="77777777" w:rsidTr="00373CBB">
        <w:tc>
          <w:tcPr>
            <w:tcW w:w="671" w:type="dxa"/>
          </w:tcPr>
          <w:p w14:paraId="3BCCA04C" w14:textId="5345C233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6AEF0828" w14:textId="77777777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просроченной дебиторской задолженности </w:t>
            </w:r>
          </w:p>
          <w:p w14:paraId="342E6072" w14:textId="15514C76" w:rsidR="002064D9" w:rsidRDefault="002064D9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14:paraId="7236D146" w14:textId="37CCD5E0" w:rsidR="004A42EA" w:rsidRP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</w:tcPr>
          <w:p w14:paraId="3C075ECB" w14:textId="543739A5" w:rsidR="004A42EA" w:rsidRP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14:paraId="01CC6F09" w14:textId="77777777" w:rsidR="004A42EA" w:rsidRPr="00A83B8C" w:rsidRDefault="004A42EA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EA" w:rsidRPr="00A83B8C" w14:paraId="27159B7F" w14:textId="77777777" w:rsidTr="00373CBB">
        <w:tc>
          <w:tcPr>
            <w:tcW w:w="671" w:type="dxa"/>
          </w:tcPr>
          <w:p w14:paraId="612821FD" w14:textId="1B966774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5BACD880" w14:textId="72D98256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проведения государственных закупок товаров (работ, услуг) в соответствии с действующим законодательством</w:t>
            </w:r>
          </w:p>
        </w:tc>
        <w:tc>
          <w:tcPr>
            <w:tcW w:w="2268" w:type="dxa"/>
          </w:tcPr>
          <w:p w14:paraId="10FA8E6E" w14:textId="6BBFE5F4" w:rsidR="004A42EA" w:rsidRP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  <w:tc>
          <w:tcPr>
            <w:tcW w:w="2410" w:type="dxa"/>
          </w:tcPr>
          <w:p w14:paraId="7736C2F6" w14:textId="7FD7D3F1" w:rsidR="004A42EA" w:rsidRP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42E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14:paraId="0AE24FA1" w14:textId="77777777" w:rsidR="004A42EA" w:rsidRPr="00A83B8C" w:rsidRDefault="004A42EA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EA" w:rsidRPr="00A83B8C" w14:paraId="00D40CC9" w14:textId="77777777" w:rsidTr="00373CBB">
        <w:tc>
          <w:tcPr>
            <w:tcW w:w="671" w:type="dxa"/>
          </w:tcPr>
          <w:p w14:paraId="42829718" w14:textId="7A320978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26EB495D" w14:textId="709258E5" w:rsidR="004A42EA" w:rsidRDefault="004A42E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заключения договоров на закупку товаров (работ, услуг) в соответствии с обеспеченностью плановыми</w:t>
            </w:r>
            <w:r w:rsidR="00055FAD">
              <w:rPr>
                <w:rFonts w:ascii="Times New Roman" w:hAnsi="Times New Roman"/>
                <w:sz w:val="28"/>
                <w:szCs w:val="28"/>
              </w:rPr>
              <w:t xml:space="preserve"> ассигнованиями</w:t>
            </w:r>
          </w:p>
        </w:tc>
        <w:tc>
          <w:tcPr>
            <w:tcW w:w="2268" w:type="dxa"/>
          </w:tcPr>
          <w:p w14:paraId="2B6A3FDD" w14:textId="5852A5AE" w:rsidR="004A42EA" w:rsidRDefault="00055FAD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</w:tcPr>
          <w:p w14:paraId="2620DB47" w14:textId="4763B935" w:rsidR="004A42EA" w:rsidRPr="004A42EA" w:rsidRDefault="00055FAD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14:paraId="5588EC0A" w14:textId="77777777" w:rsidR="004A42EA" w:rsidRPr="00A83B8C" w:rsidRDefault="004A42EA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AD" w:rsidRPr="00A83B8C" w14:paraId="4D219850" w14:textId="77777777" w:rsidTr="00373CBB">
        <w:tc>
          <w:tcPr>
            <w:tcW w:w="671" w:type="dxa"/>
          </w:tcPr>
          <w:p w14:paraId="2D603057" w14:textId="27E7607F" w:rsidR="00055FAD" w:rsidRDefault="00055FAD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406" w:type="dxa"/>
          </w:tcPr>
          <w:p w14:paraId="5E2B33AC" w14:textId="0A5D5580" w:rsidR="00055FAD" w:rsidRDefault="00055FAD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проведения инвентаризации активов и обязательств</w:t>
            </w:r>
          </w:p>
        </w:tc>
        <w:tc>
          <w:tcPr>
            <w:tcW w:w="2268" w:type="dxa"/>
          </w:tcPr>
          <w:p w14:paraId="3A6A44EC" w14:textId="0CAAFB26" w:rsidR="00055FAD" w:rsidRPr="00055FAD" w:rsidRDefault="00055FAD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</w:tcPr>
          <w:p w14:paraId="19E2D9BE" w14:textId="51D3CC16" w:rsidR="00055FAD" w:rsidRPr="00055FAD" w:rsidRDefault="00055FAD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FA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14:paraId="2EC816DB" w14:textId="77777777" w:rsidR="00055FAD" w:rsidRPr="00A83B8C" w:rsidRDefault="00055FAD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2D0FE6B1" w14:textId="77777777" w:rsidTr="00373CBB">
        <w:tc>
          <w:tcPr>
            <w:tcW w:w="671" w:type="dxa"/>
          </w:tcPr>
          <w:p w14:paraId="3F2466FA" w14:textId="5645E2EE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6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728F5331" w14:textId="726DAA25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055FAD">
              <w:rPr>
                <w:rFonts w:ascii="Times New Roman" w:hAnsi="Times New Roman"/>
                <w:sz w:val="28"/>
                <w:szCs w:val="28"/>
              </w:rPr>
              <w:t xml:space="preserve">начисления заработной платы работникам в соответствии с законодательством </w:t>
            </w:r>
          </w:p>
        </w:tc>
        <w:tc>
          <w:tcPr>
            <w:tcW w:w="2268" w:type="dxa"/>
          </w:tcPr>
          <w:p w14:paraId="7F777EDA" w14:textId="6DB63869" w:rsidR="004E068F" w:rsidRPr="00A83B8C" w:rsidRDefault="00055FAD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  <w:tc>
          <w:tcPr>
            <w:tcW w:w="2410" w:type="dxa"/>
          </w:tcPr>
          <w:p w14:paraId="0DA00DD4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кономист</w:t>
            </w:r>
          </w:p>
          <w:p w14:paraId="503F27FA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ED70DF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18433458" w14:textId="77777777" w:rsidTr="00373CBB">
        <w:tc>
          <w:tcPr>
            <w:tcW w:w="671" w:type="dxa"/>
          </w:tcPr>
          <w:p w14:paraId="5611D94F" w14:textId="25729A55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7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05CA90B5" w14:textId="548D4114" w:rsidR="004E068F" w:rsidRPr="00A83B8C" w:rsidRDefault="00911A3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 w:rsidRPr="00911A3F">
              <w:rPr>
                <w:rFonts w:ascii="Times New Roman" w:hAnsi="Times New Roman"/>
                <w:sz w:val="28"/>
                <w:szCs w:val="28"/>
              </w:rPr>
              <w:t xml:space="preserve">на производственных совещаниях сотрудников УЗ «БССНМП»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нормах действующего </w:t>
            </w:r>
            <w:r w:rsidRPr="00911A3F">
              <w:rPr>
                <w:rFonts w:ascii="Times New Roman" w:hAnsi="Times New Roman"/>
                <w:sz w:val="28"/>
                <w:szCs w:val="28"/>
              </w:rPr>
              <w:t xml:space="preserve">антикоррупционного законодательства </w:t>
            </w:r>
          </w:p>
        </w:tc>
        <w:tc>
          <w:tcPr>
            <w:tcW w:w="2268" w:type="dxa"/>
          </w:tcPr>
          <w:p w14:paraId="471E1D89" w14:textId="5550AAD3" w:rsidR="004E068F" w:rsidRPr="00A83B8C" w:rsidRDefault="00911A3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1A3F">
              <w:rPr>
                <w:rFonts w:ascii="Times New Roman" w:hAnsi="Times New Roman"/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2410" w:type="dxa"/>
          </w:tcPr>
          <w:p w14:paraId="695FE9EF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701" w:type="dxa"/>
          </w:tcPr>
          <w:p w14:paraId="1F9E5583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7DA" w:rsidRPr="00A83B8C" w14:paraId="39ADEEB8" w14:textId="77777777" w:rsidTr="00373CBB">
        <w:tc>
          <w:tcPr>
            <w:tcW w:w="671" w:type="dxa"/>
          </w:tcPr>
          <w:p w14:paraId="76850516" w14:textId="09D81F6D" w:rsidR="004857DA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6" w:type="dxa"/>
          </w:tcPr>
          <w:p w14:paraId="6821012B" w14:textId="58678853" w:rsidR="004857DA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комиссии по установлению выплат стимулирующего характера</w:t>
            </w:r>
          </w:p>
        </w:tc>
        <w:tc>
          <w:tcPr>
            <w:tcW w:w="2268" w:type="dxa"/>
          </w:tcPr>
          <w:p w14:paraId="5536C947" w14:textId="483B511A" w:rsidR="004857DA" w:rsidRPr="00911A3F" w:rsidRDefault="00373CBB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051F63CE" w14:textId="1E2E029F" w:rsidR="004857DA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31D48FE5" w14:textId="22291C43" w:rsidR="004857DA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экономист </w:t>
            </w:r>
          </w:p>
        </w:tc>
        <w:tc>
          <w:tcPr>
            <w:tcW w:w="1701" w:type="dxa"/>
          </w:tcPr>
          <w:p w14:paraId="42A11BA2" w14:textId="77777777" w:rsidR="004857DA" w:rsidRPr="00A83B8C" w:rsidRDefault="004857DA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3A48DC5B" w14:textId="77777777" w:rsidTr="00373CBB">
        <w:tc>
          <w:tcPr>
            <w:tcW w:w="671" w:type="dxa"/>
          </w:tcPr>
          <w:p w14:paraId="653BDED2" w14:textId="0A7A58C9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1</w:t>
            </w:r>
            <w:r w:rsidR="004857DA">
              <w:rPr>
                <w:rFonts w:ascii="Times New Roman" w:hAnsi="Times New Roman"/>
                <w:sz w:val="28"/>
                <w:szCs w:val="28"/>
              </w:rPr>
              <w:t>9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44E009BC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Обеспечить письменное ознакомление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 с наиболее высоким коррупционным риском 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с обязательствами по соблюдению ограничений, установленных законодательством по борьбе с коррупцией </w:t>
            </w:r>
          </w:p>
        </w:tc>
        <w:tc>
          <w:tcPr>
            <w:tcW w:w="2268" w:type="dxa"/>
          </w:tcPr>
          <w:p w14:paraId="61E25D44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</w:tcPr>
          <w:p w14:paraId="4420F017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701" w:type="dxa"/>
          </w:tcPr>
          <w:p w14:paraId="3EA77BE5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4B695C5D" w14:textId="77777777" w:rsidTr="00373CBB">
        <w:tc>
          <w:tcPr>
            <w:tcW w:w="671" w:type="dxa"/>
          </w:tcPr>
          <w:p w14:paraId="59CBB4AB" w14:textId="760A741E" w:rsidR="004E068F" w:rsidRPr="00A83B8C" w:rsidRDefault="004857DA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5414">
              <w:rPr>
                <w:rFonts w:ascii="Times New Roman" w:hAnsi="Times New Roman"/>
                <w:sz w:val="28"/>
                <w:szCs w:val="28"/>
              </w:rPr>
              <w:t>0</w:t>
            </w:r>
            <w:r w:rsidR="004E06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76DEF51C" w14:textId="5A80C1DB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кадровой службы по исполнению Закона Республики Беларусь от 15 июля 2015г. №305-З «О борьбе с коррупцией»</w:t>
            </w:r>
            <w:r w:rsidR="00485414">
              <w:rPr>
                <w:rFonts w:ascii="Times New Roman" w:hAnsi="Times New Roman"/>
                <w:sz w:val="28"/>
                <w:szCs w:val="28"/>
              </w:rPr>
              <w:t>, соблюдение очередности предоставления трудовых отпусков</w:t>
            </w:r>
          </w:p>
        </w:tc>
        <w:tc>
          <w:tcPr>
            <w:tcW w:w="2268" w:type="dxa"/>
          </w:tcPr>
          <w:p w14:paraId="626E3013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2410" w:type="dxa"/>
          </w:tcPr>
          <w:p w14:paraId="38374150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3AD16FEE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FBFDD73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Pr="00A83B8C">
              <w:rPr>
                <w:rFonts w:ascii="Times New Roman" w:hAnsi="Times New Roman"/>
                <w:sz w:val="28"/>
                <w:szCs w:val="28"/>
              </w:rPr>
              <w:t xml:space="preserve"> по кадрам</w:t>
            </w:r>
          </w:p>
        </w:tc>
        <w:tc>
          <w:tcPr>
            <w:tcW w:w="1701" w:type="dxa"/>
          </w:tcPr>
          <w:p w14:paraId="4E9F2C0A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414" w:rsidRPr="00A83B8C" w14:paraId="4A1F84D4" w14:textId="77777777" w:rsidTr="00373CBB">
        <w:tc>
          <w:tcPr>
            <w:tcW w:w="671" w:type="dxa"/>
          </w:tcPr>
          <w:p w14:paraId="62D29CA1" w14:textId="72595A59" w:rsidR="00485414" w:rsidRDefault="0048541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6" w:type="dxa"/>
          </w:tcPr>
          <w:p w14:paraId="44CFB3AA" w14:textId="0A7BB78C" w:rsidR="00485414" w:rsidRDefault="0048541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5414">
              <w:rPr>
                <w:rFonts w:ascii="Times New Roman" w:hAnsi="Times New Roman"/>
                <w:sz w:val="28"/>
                <w:szCs w:val="28"/>
              </w:rPr>
              <w:t>Анализ соблюдения требований трудовой и исполнительской дисциплины</w:t>
            </w:r>
          </w:p>
        </w:tc>
        <w:tc>
          <w:tcPr>
            <w:tcW w:w="2268" w:type="dxa"/>
          </w:tcPr>
          <w:p w14:paraId="6F2C5F2A" w14:textId="406ECD40" w:rsidR="00485414" w:rsidRDefault="0048541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54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144BC95E" w14:textId="3D8D9A53" w:rsidR="00485414" w:rsidRPr="00A83B8C" w:rsidRDefault="00485414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5414">
              <w:rPr>
                <w:rFonts w:ascii="Times New Roman" w:hAnsi="Times New Roman"/>
                <w:sz w:val="28"/>
                <w:szCs w:val="28"/>
              </w:rPr>
              <w:t>Председатель комиссии по контролю за соблюдением трудовой дисциплины</w:t>
            </w:r>
          </w:p>
        </w:tc>
        <w:tc>
          <w:tcPr>
            <w:tcW w:w="1701" w:type="dxa"/>
          </w:tcPr>
          <w:p w14:paraId="3A78DF69" w14:textId="77777777" w:rsidR="00485414" w:rsidRPr="00A83B8C" w:rsidRDefault="00485414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5ADB32EC" w14:textId="77777777" w:rsidTr="00373CBB">
        <w:tc>
          <w:tcPr>
            <w:tcW w:w="671" w:type="dxa"/>
          </w:tcPr>
          <w:p w14:paraId="240948BC" w14:textId="3A233BB8" w:rsidR="004E068F" w:rsidRDefault="00911A3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57DA">
              <w:rPr>
                <w:rFonts w:ascii="Times New Roman" w:hAnsi="Times New Roman"/>
                <w:sz w:val="28"/>
                <w:szCs w:val="28"/>
              </w:rPr>
              <w:t>2</w:t>
            </w:r>
            <w:r w:rsidR="004E06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13380BD2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использования, хранения и учета печатей и штампов</w:t>
            </w:r>
          </w:p>
          <w:p w14:paraId="682A419E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242B6E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14:paraId="5EA2FD6A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2DE0BF46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1701" w:type="dxa"/>
          </w:tcPr>
          <w:p w14:paraId="2216AC42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71DE1146" w14:textId="77777777" w:rsidTr="00373CBB">
        <w:tc>
          <w:tcPr>
            <w:tcW w:w="671" w:type="dxa"/>
          </w:tcPr>
          <w:p w14:paraId="31F8E377" w14:textId="275E4B81" w:rsidR="004E068F" w:rsidRDefault="00911A3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857DA">
              <w:rPr>
                <w:rFonts w:ascii="Times New Roman" w:hAnsi="Times New Roman"/>
                <w:sz w:val="28"/>
                <w:szCs w:val="28"/>
              </w:rPr>
              <w:t>3</w:t>
            </w:r>
            <w:r w:rsidR="004E06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343B2BFD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учета и хранения наркотических средств в соответствии с требованиями нормативно-правовых актов</w:t>
            </w:r>
          </w:p>
        </w:tc>
        <w:tc>
          <w:tcPr>
            <w:tcW w:w="2268" w:type="dxa"/>
          </w:tcPr>
          <w:p w14:paraId="5D1367FE" w14:textId="77777777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14:paraId="4C89685E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3B8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  <w:p w14:paraId="4E75C9F8" w14:textId="77777777" w:rsidR="004E068F" w:rsidRPr="00A83B8C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1701" w:type="dxa"/>
          </w:tcPr>
          <w:p w14:paraId="17D2178C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68F" w:rsidRPr="00A83B8C" w14:paraId="70F6544C" w14:textId="77777777" w:rsidTr="00373CBB">
        <w:tc>
          <w:tcPr>
            <w:tcW w:w="671" w:type="dxa"/>
          </w:tcPr>
          <w:p w14:paraId="6F49AC34" w14:textId="3698F522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857D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6" w:type="dxa"/>
          </w:tcPr>
          <w:p w14:paraId="786037CE" w14:textId="77777777" w:rsidR="004E068F" w:rsidRPr="00D86799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799">
              <w:rPr>
                <w:rFonts w:ascii="Times New Roman" w:hAnsi="Times New Roman"/>
                <w:sz w:val="28"/>
                <w:szCs w:val="28"/>
              </w:rPr>
              <w:t>Анализ работы санитарного транспорта, контроль расходования топлива</w:t>
            </w:r>
          </w:p>
        </w:tc>
        <w:tc>
          <w:tcPr>
            <w:tcW w:w="2268" w:type="dxa"/>
          </w:tcPr>
          <w:p w14:paraId="1E49CFDA" w14:textId="2CF93F08" w:rsidR="004E068F" w:rsidRPr="00D86799" w:rsidRDefault="00373CBB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</w:tcPr>
          <w:p w14:paraId="10B794F9" w14:textId="77777777" w:rsidR="004E068F" w:rsidRPr="00D86799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799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6DDABF77" w14:textId="3319B86C" w:rsidR="004E068F" w:rsidRDefault="004E068F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6799">
              <w:rPr>
                <w:rFonts w:ascii="Times New Roman" w:hAnsi="Times New Roman"/>
                <w:sz w:val="28"/>
                <w:szCs w:val="28"/>
              </w:rPr>
              <w:t>Начальник гаража</w:t>
            </w:r>
          </w:p>
          <w:p w14:paraId="7BF01C1B" w14:textId="7A09B10A" w:rsidR="004E068F" w:rsidRPr="00D86799" w:rsidRDefault="00027228" w:rsidP="00181EB2">
            <w:pPr>
              <w:spacing w:after="0" w:line="36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1" w:type="dxa"/>
          </w:tcPr>
          <w:p w14:paraId="45733CF5" w14:textId="77777777" w:rsidR="004E068F" w:rsidRPr="00A83B8C" w:rsidRDefault="004E068F" w:rsidP="00A83B8C">
            <w:pPr>
              <w:spacing w:after="0" w:line="36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0CEAE2" w14:textId="77777777" w:rsidR="004E068F" w:rsidRPr="00923B45" w:rsidRDefault="004E068F" w:rsidP="00923B45">
      <w:pPr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068F" w:rsidRPr="00923B45" w:rsidSect="00C7791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AACE7" w14:textId="77777777" w:rsidR="001C1514" w:rsidRDefault="001C1514" w:rsidP="00CA55D1">
      <w:pPr>
        <w:spacing w:after="0" w:line="240" w:lineRule="auto"/>
      </w:pPr>
      <w:r>
        <w:separator/>
      </w:r>
    </w:p>
  </w:endnote>
  <w:endnote w:type="continuationSeparator" w:id="0">
    <w:p w14:paraId="21D84111" w14:textId="77777777" w:rsidR="001C1514" w:rsidRDefault="001C1514" w:rsidP="00CA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C9D3" w14:textId="77777777" w:rsidR="001C1514" w:rsidRDefault="001C1514" w:rsidP="00CA55D1">
      <w:pPr>
        <w:spacing w:after="0" w:line="240" w:lineRule="auto"/>
      </w:pPr>
      <w:r>
        <w:separator/>
      </w:r>
    </w:p>
  </w:footnote>
  <w:footnote w:type="continuationSeparator" w:id="0">
    <w:p w14:paraId="333AD501" w14:textId="77777777" w:rsidR="001C1514" w:rsidRDefault="001C1514" w:rsidP="00CA5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B45"/>
    <w:rsid w:val="00027228"/>
    <w:rsid w:val="00037E40"/>
    <w:rsid w:val="00055FAD"/>
    <w:rsid w:val="00076BAA"/>
    <w:rsid w:val="000F7776"/>
    <w:rsid w:val="00132D4F"/>
    <w:rsid w:val="00181EB2"/>
    <w:rsid w:val="001C1514"/>
    <w:rsid w:val="001D4739"/>
    <w:rsid w:val="002064D9"/>
    <w:rsid w:val="00276FBC"/>
    <w:rsid w:val="002836DE"/>
    <w:rsid w:val="00315897"/>
    <w:rsid w:val="00354AF9"/>
    <w:rsid w:val="00373CBB"/>
    <w:rsid w:val="00435075"/>
    <w:rsid w:val="0044568F"/>
    <w:rsid w:val="00482DE2"/>
    <w:rsid w:val="00485414"/>
    <w:rsid w:val="004857DA"/>
    <w:rsid w:val="004A42EA"/>
    <w:rsid w:val="004B00B6"/>
    <w:rsid w:val="004E068F"/>
    <w:rsid w:val="00524FB5"/>
    <w:rsid w:val="0052644B"/>
    <w:rsid w:val="00547937"/>
    <w:rsid w:val="005A0467"/>
    <w:rsid w:val="00764991"/>
    <w:rsid w:val="00780DB7"/>
    <w:rsid w:val="007F2D17"/>
    <w:rsid w:val="00811BA6"/>
    <w:rsid w:val="00835FE9"/>
    <w:rsid w:val="00893083"/>
    <w:rsid w:val="00911A3F"/>
    <w:rsid w:val="00923B45"/>
    <w:rsid w:val="00982E52"/>
    <w:rsid w:val="00A83B8C"/>
    <w:rsid w:val="00A83DEB"/>
    <w:rsid w:val="00AF7C08"/>
    <w:rsid w:val="00B04F19"/>
    <w:rsid w:val="00B55E9E"/>
    <w:rsid w:val="00B8235F"/>
    <w:rsid w:val="00B902BF"/>
    <w:rsid w:val="00BE2356"/>
    <w:rsid w:val="00C01F7C"/>
    <w:rsid w:val="00C7791E"/>
    <w:rsid w:val="00C83BF0"/>
    <w:rsid w:val="00CA55D1"/>
    <w:rsid w:val="00D86799"/>
    <w:rsid w:val="00E27A4C"/>
    <w:rsid w:val="00E33022"/>
    <w:rsid w:val="00E766E0"/>
    <w:rsid w:val="00F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214B4"/>
  <w15:docId w15:val="{68C5AEC8-37E2-4FF9-9387-517F9390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5FE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55D1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CA5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55D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1E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AEC9-E126-48FD-B44C-C3914392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2021-01-19T07:03:00Z</cp:lastPrinted>
  <dcterms:created xsi:type="dcterms:W3CDTF">2018-08-15T10:10:00Z</dcterms:created>
  <dcterms:modified xsi:type="dcterms:W3CDTF">2021-01-19T08:16:00Z</dcterms:modified>
</cp:coreProperties>
</file>