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F8F" w:rsidRDefault="00925F8F" w:rsidP="00925F8F">
      <w:pPr>
        <w:widowControl w:val="0"/>
        <w:spacing w:after="0" w:line="240" w:lineRule="auto"/>
        <w:ind w:left="5220" w:firstLine="6"/>
        <w:rPr>
          <w:rFonts w:ascii="Times New Roman" w:hAnsi="Times New Roman" w:cs="Times New Roman"/>
          <w:sz w:val="28"/>
          <w:szCs w:val="28"/>
        </w:rPr>
      </w:pPr>
      <w:r>
        <w:rPr>
          <w:rFonts w:ascii="Times New Roman" w:hAnsi="Times New Roman" w:cs="Times New Roman"/>
          <w:sz w:val="28"/>
          <w:szCs w:val="28"/>
        </w:rPr>
        <w:t>УТВЕРЖЕНО</w:t>
      </w:r>
    </w:p>
    <w:p w:rsidR="00925F8F" w:rsidRDefault="00925F8F" w:rsidP="00925F8F">
      <w:pPr>
        <w:widowControl w:val="0"/>
        <w:spacing w:after="0" w:line="240" w:lineRule="auto"/>
        <w:ind w:left="5220" w:firstLine="6"/>
        <w:rPr>
          <w:rFonts w:ascii="Times New Roman" w:hAnsi="Times New Roman" w:cs="Times New Roman"/>
          <w:sz w:val="28"/>
          <w:szCs w:val="28"/>
        </w:rPr>
      </w:pPr>
      <w:r>
        <w:rPr>
          <w:rFonts w:ascii="Times New Roman" w:hAnsi="Times New Roman" w:cs="Times New Roman"/>
          <w:sz w:val="28"/>
          <w:szCs w:val="28"/>
        </w:rPr>
        <w:t>приказ главного врача учреждения здравоохранения «</w:t>
      </w:r>
      <w:proofErr w:type="spellStart"/>
      <w:r>
        <w:rPr>
          <w:rFonts w:ascii="Times New Roman" w:hAnsi="Times New Roman" w:cs="Times New Roman"/>
          <w:sz w:val="28"/>
          <w:szCs w:val="28"/>
        </w:rPr>
        <w:t>Бобруйская</w:t>
      </w:r>
      <w:proofErr w:type="spellEnd"/>
      <w:r>
        <w:rPr>
          <w:rFonts w:ascii="Times New Roman" w:hAnsi="Times New Roman" w:cs="Times New Roman"/>
          <w:sz w:val="28"/>
          <w:szCs w:val="28"/>
        </w:rPr>
        <w:t xml:space="preserve"> </w:t>
      </w:r>
      <w:r w:rsidR="00236035">
        <w:rPr>
          <w:rFonts w:ascii="Times New Roman" w:hAnsi="Times New Roman" w:cs="Times New Roman"/>
          <w:sz w:val="28"/>
          <w:szCs w:val="28"/>
        </w:rPr>
        <w:t>станция скорой</w:t>
      </w:r>
      <w:r w:rsidR="00C346AD">
        <w:rPr>
          <w:rFonts w:ascii="Times New Roman" w:hAnsi="Times New Roman" w:cs="Times New Roman"/>
          <w:sz w:val="28"/>
          <w:szCs w:val="28"/>
        </w:rPr>
        <w:t xml:space="preserve"> медицинской помощи</w:t>
      </w:r>
      <w:r>
        <w:rPr>
          <w:rFonts w:ascii="Times New Roman" w:hAnsi="Times New Roman" w:cs="Times New Roman"/>
          <w:sz w:val="28"/>
          <w:szCs w:val="28"/>
        </w:rPr>
        <w:t>»</w:t>
      </w:r>
    </w:p>
    <w:p w:rsidR="00925F8F" w:rsidRDefault="00C346AD" w:rsidP="00925F8F">
      <w:pPr>
        <w:widowControl w:val="0"/>
        <w:shd w:val="clear" w:color="auto" w:fill="FFFFFF"/>
        <w:spacing w:after="0" w:line="240" w:lineRule="auto"/>
        <w:ind w:left="5220" w:firstLine="6"/>
        <w:rPr>
          <w:rFonts w:ascii="Times New Roman" w:eastAsia="Times New Roman" w:hAnsi="Times New Roman" w:cs="Times New Roman"/>
          <w:b/>
          <w:bCs/>
          <w:sz w:val="28"/>
          <w:szCs w:val="28"/>
          <w:bdr w:val="none" w:sz="0" w:space="0" w:color="auto" w:frame="1"/>
          <w:lang w:eastAsia="ru-RU"/>
        </w:rPr>
      </w:pPr>
      <w:r>
        <w:rPr>
          <w:rFonts w:ascii="Times New Roman" w:hAnsi="Times New Roman" w:cs="Times New Roman"/>
          <w:sz w:val="28"/>
          <w:szCs w:val="28"/>
        </w:rPr>
        <w:t>03.0</w:t>
      </w:r>
      <w:r w:rsidR="004C6331">
        <w:rPr>
          <w:rFonts w:ascii="Times New Roman" w:hAnsi="Times New Roman" w:cs="Times New Roman"/>
          <w:sz w:val="28"/>
          <w:szCs w:val="28"/>
        </w:rPr>
        <w:t>1.202</w:t>
      </w:r>
      <w:r>
        <w:rPr>
          <w:rFonts w:ascii="Times New Roman" w:hAnsi="Times New Roman" w:cs="Times New Roman"/>
          <w:sz w:val="28"/>
          <w:szCs w:val="28"/>
        </w:rPr>
        <w:t>3</w:t>
      </w:r>
      <w:r w:rsidR="00925F8F">
        <w:rPr>
          <w:rFonts w:ascii="Times New Roman" w:hAnsi="Times New Roman" w:cs="Times New Roman"/>
          <w:sz w:val="28"/>
          <w:szCs w:val="28"/>
        </w:rPr>
        <w:t xml:space="preserve"> № </w:t>
      </w:r>
      <w:r>
        <w:rPr>
          <w:rFonts w:ascii="Times New Roman" w:hAnsi="Times New Roman" w:cs="Times New Roman"/>
          <w:sz w:val="28"/>
          <w:szCs w:val="28"/>
        </w:rPr>
        <w:t>3</w:t>
      </w:r>
    </w:p>
    <w:p w:rsidR="00925F8F" w:rsidRDefault="00925F8F" w:rsidP="00925F8F">
      <w:pPr>
        <w:widowControl w:val="0"/>
        <w:shd w:val="clear" w:color="auto" w:fill="FFFFFF"/>
        <w:spacing w:after="0" w:line="240" w:lineRule="atLeast"/>
        <w:jc w:val="center"/>
        <w:rPr>
          <w:rFonts w:ascii="Times New Roman" w:eastAsia="Times New Roman" w:hAnsi="Times New Roman" w:cs="Times New Roman"/>
          <w:b/>
          <w:bCs/>
          <w:sz w:val="28"/>
          <w:szCs w:val="28"/>
          <w:bdr w:val="none" w:sz="0" w:space="0" w:color="auto" w:frame="1"/>
          <w:lang w:eastAsia="ru-RU"/>
        </w:rPr>
      </w:pPr>
    </w:p>
    <w:p w:rsidR="00925F8F" w:rsidRDefault="00925F8F" w:rsidP="00925F8F">
      <w:pPr>
        <w:widowControl w:val="0"/>
        <w:shd w:val="clear" w:color="auto" w:fill="FFFFFF"/>
        <w:spacing w:after="0" w:line="240"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bdr w:val="none" w:sz="0" w:space="0" w:color="auto" w:frame="1"/>
          <w:lang w:eastAsia="ru-RU"/>
        </w:rPr>
        <w:t>ПОЛИТИКА</w:t>
      </w:r>
    </w:p>
    <w:p w:rsidR="007A55AC" w:rsidRDefault="00925F8F" w:rsidP="00925F8F">
      <w:pPr>
        <w:widowControl w:val="0"/>
        <w:shd w:val="clear" w:color="auto" w:fill="FFFFFF"/>
        <w:spacing w:after="0" w:line="240" w:lineRule="atLeast"/>
        <w:jc w:val="center"/>
        <w:rPr>
          <w:rFonts w:ascii="Times New Roman" w:eastAsia="Times New Roman" w:hAnsi="Times New Roman" w:cs="Times New Roman"/>
          <w:b/>
          <w:bCs/>
          <w:sz w:val="28"/>
          <w:szCs w:val="28"/>
          <w:bdr w:val="none" w:sz="0" w:space="0" w:color="auto" w:frame="1"/>
          <w:lang w:eastAsia="ru-RU"/>
        </w:rPr>
      </w:pPr>
      <w:r>
        <w:rPr>
          <w:rFonts w:ascii="Times New Roman" w:eastAsia="Times New Roman" w:hAnsi="Times New Roman" w:cs="Times New Roman"/>
          <w:b/>
          <w:bCs/>
          <w:sz w:val="28"/>
          <w:szCs w:val="28"/>
          <w:bdr w:val="none" w:sz="0" w:space="0" w:color="auto" w:frame="1"/>
          <w:lang w:eastAsia="ru-RU"/>
        </w:rPr>
        <w:t>в отношении обработки персональных данных в учреждении здравоохранения</w:t>
      </w:r>
    </w:p>
    <w:p w:rsidR="00925F8F" w:rsidRDefault="00925F8F" w:rsidP="00925F8F">
      <w:pPr>
        <w:widowControl w:val="0"/>
        <w:shd w:val="clear" w:color="auto" w:fill="FFFFFF"/>
        <w:spacing w:after="0" w:line="240"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bdr w:val="none" w:sz="0" w:space="0" w:color="auto" w:frame="1"/>
          <w:lang w:eastAsia="ru-RU"/>
        </w:rPr>
        <w:t xml:space="preserve"> «</w:t>
      </w:r>
      <w:proofErr w:type="spellStart"/>
      <w:r w:rsidR="007C4A21" w:rsidRPr="007C4A21">
        <w:rPr>
          <w:rFonts w:ascii="Times New Roman" w:eastAsia="Times New Roman" w:hAnsi="Times New Roman" w:cs="Times New Roman"/>
          <w:b/>
          <w:bCs/>
          <w:sz w:val="28"/>
          <w:szCs w:val="28"/>
          <w:bdr w:val="none" w:sz="0" w:space="0" w:color="auto" w:frame="1"/>
          <w:lang w:eastAsia="ru-RU"/>
        </w:rPr>
        <w:t>Бобруйская</w:t>
      </w:r>
      <w:proofErr w:type="spellEnd"/>
      <w:r w:rsidR="007C4A21" w:rsidRPr="007C4A21">
        <w:rPr>
          <w:rFonts w:ascii="Times New Roman" w:eastAsia="Times New Roman" w:hAnsi="Times New Roman" w:cs="Times New Roman"/>
          <w:b/>
          <w:bCs/>
          <w:sz w:val="28"/>
          <w:szCs w:val="28"/>
          <w:bdr w:val="none" w:sz="0" w:space="0" w:color="auto" w:frame="1"/>
          <w:lang w:eastAsia="ru-RU"/>
        </w:rPr>
        <w:t xml:space="preserve"> </w:t>
      </w:r>
      <w:r w:rsidR="00236035">
        <w:rPr>
          <w:rFonts w:ascii="Times New Roman" w:hAnsi="Times New Roman" w:cs="Times New Roman"/>
          <w:b/>
          <w:sz w:val="28"/>
          <w:szCs w:val="28"/>
        </w:rPr>
        <w:t>станция скорой</w:t>
      </w:r>
      <w:r w:rsidR="00236035" w:rsidRPr="00236035">
        <w:rPr>
          <w:rFonts w:ascii="Times New Roman" w:hAnsi="Times New Roman" w:cs="Times New Roman"/>
          <w:b/>
          <w:sz w:val="28"/>
          <w:szCs w:val="28"/>
        </w:rPr>
        <w:t xml:space="preserve"> </w:t>
      </w:r>
      <w:r w:rsidR="007A55AC" w:rsidRPr="007A55AC">
        <w:rPr>
          <w:rFonts w:ascii="Times New Roman" w:hAnsi="Times New Roman" w:cs="Times New Roman"/>
          <w:b/>
          <w:sz w:val="28"/>
          <w:szCs w:val="28"/>
        </w:rPr>
        <w:t>медицинской помощи</w:t>
      </w:r>
      <w:r w:rsidRPr="007A55AC">
        <w:rPr>
          <w:rFonts w:ascii="Times New Roman" w:eastAsia="Times New Roman" w:hAnsi="Times New Roman" w:cs="Times New Roman"/>
          <w:b/>
          <w:bCs/>
          <w:sz w:val="28"/>
          <w:szCs w:val="28"/>
          <w:bdr w:val="none" w:sz="0" w:space="0" w:color="auto" w:frame="1"/>
          <w:lang w:eastAsia="ru-RU"/>
        </w:rPr>
        <w:t>»</w:t>
      </w:r>
    </w:p>
    <w:p w:rsidR="00925F8F" w:rsidRDefault="00925F8F" w:rsidP="00925F8F">
      <w:pPr>
        <w:widowControl w:val="0"/>
        <w:shd w:val="clear" w:color="auto" w:fill="FFFFFF"/>
        <w:spacing w:after="0" w:line="240"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bdr w:val="none" w:sz="0" w:space="0" w:color="auto" w:frame="1"/>
          <w:lang w:eastAsia="ru-RU"/>
        </w:rPr>
        <w:t> </w:t>
      </w:r>
    </w:p>
    <w:p w:rsidR="00925F8F" w:rsidRDefault="00925F8F" w:rsidP="00925F8F">
      <w:pPr>
        <w:widowControl w:val="0"/>
        <w:shd w:val="clear" w:color="auto" w:fill="FFFFFF"/>
        <w:spacing w:after="0" w:line="240"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bdr w:val="none" w:sz="0" w:space="0" w:color="auto" w:frame="1"/>
          <w:lang w:eastAsia="ru-RU"/>
        </w:rPr>
        <w:t>ГЛАВА 1</w:t>
      </w:r>
    </w:p>
    <w:p w:rsidR="00925F8F" w:rsidRDefault="00925F8F" w:rsidP="00925F8F">
      <w:pPr>
        <w:widowControl w:val="0"/>
        <w:shd w:val="clear" w:color="auto" w:fill="FFFFFF"/>
        <w:spacing w:after="0" w:line="240"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bdr w:val="none" w:sz="0" w:space="0" w:color="auto" w:frame="1"/>
          <w:lang w:eastAsia="ru-RU"/>
        </w:rPr>
        <w:t>ОБЩИЕ ПОЛОЖЕНИЯ</w:t>
      </w:r>
    </w:p>
    <w:p w:rsidR="00925F8F" w:rsidRDefault="00925F8F" w:rsidP="00925F8F">
      <w:pPr>
        <w:widowControl w:val="0"/>
        <w:shd w:val="clear" w:color="auto" w:fill="FFFFFF"/>
        <w:spacing w:after="0" w:line="240" w:lineRule="atLeast"/>
        <w:ind w:firstLine="709"/>
        <w:jc w:val="both"/>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 1.1. </w:t>
      </w:r>
      <w:proofErr w:type="gramStart"/>
      <w:r>
        <w:rPr>
          <w:rFonts w:ascii="Times New Roman" w:eastAsia="Times New Roman" w:hAnsi="Times New Roman" w:cs="Times New Roman"/>
          <w:sz w:val="28"/>
          <w:szCs w:val="28"/>
          <w:bdr w:val="none" w:sz="0" w:space="0" w:color="auto" w:frame="1"/>
          <w:lang w:eastAsia="ru-RU"/>
        </w:rPr>
        <w:t>Политика в отношении обработки персональных данных в учреждении здравоохранения «</w:t>
      </w:r>
      <w:proofErr w:type="spellStart"/>
      <w:r w:rsidR="007C4A21" w:rsidRPr="007C4A21">
        <w:rPr>
          <w:rFonts w:ascii="Times New Roman" w:eastAsia="Times New Roman" w:hAnsi="Times New Roman" w:cs="Times New Roman"/>
          <w:sz w:val="28"/>
          <w:szCs w:val="28"/>
          <w:bdr w:val="none" w:sz="0" w:space="0" w:color="auto" w:frame="1"/>
          <w:lang w:eastAsia="ru-RU"/>
        </w:rPr>
        <w:t>Бобруйская</w:t>
      </w:r>
      <w:proofErr w:type="spellEnd"/>
      <w:r w:rsidR="007C4A21" w:rsidRPr="007C4A21">
        <w:rPr>
          <w:rFonts w:ascii="Times New Roman" w:eastAsia="Times New Roman" w:hAnsi="Times New Roman" w:cs="Times New Roman"/>
          <w:sz w:val="28"/>
          <w:szCs w:val="28"/>
          <w:bdr w:val="none" w:sz="0" w:space="0" w:color="auto" w:frame="1"/>
          <w:lang w:eastAsia="ru-RU"/>
        </w:rPr>
        <w:t xml:space="preserve"> </w:t>
      </w:r>
      <w:r w:rsidR="00236035">
        <w:rPr>
          <w:rFonts w:ascii="Times New Roman" w:hAnsi="Times New Roman" w:cs="Times New Roman"/>
          <w:sz w:val="28"/>
          <w:szCs w:val="28"/>
        </w:rPr>
        <w:t xml:space="preserve">станция скорой </w:t>
      </w:r>
      <w:r w:rsidR="007A55AC">
        <w:rPr>
          <w:rFonts w:ascii="Times New Roman" w:hAnsi="Times New Roman" w:cs="Times New Roman"/>
          <w:sz w:val="28"/>
          <w:szCs w:val="28"/>
        </w:rPr>
        <w:t>медицинской помощи</w:t>
      </w:r>
      <w:r>
        <w:rPr>
          <w:rFonts w:ascii="Times New Roman" w:eastAsia="Times New Roman" w:hAnsi="Times New Roman" w:cs="Times New Roman"/>
          <w:sz w:val="28"/>
          <w:szCs w:val="28"/>
          <w:bdr w:val="none" w:sz="0" w:space="0" w:color="auto" w:frame="1"/>
          <w:lang w:eastAsia="ru-RU"/>
        </w:rPr>
        <w:t>» (далее – Политика) определяет основные принципы, цели, условия и способы обработки персональных данных, перечни субъектов и обрабатываемых в учреждении здравоохранения «</w:t>
      </w:r>
      <w:r w:rsidR="007A55AC">
        <w:rPr>
          <w:rFonts w:ascii="Times New Roman" w:hAnsi="Times New Roman" w:cs="Times New Roman"/>
          <w:sz w:val="28"/>
          <w:szCs w:val="28"/>
        </w:rPr>
        <w:t>станция скорой медицинской помощи</w:t>
      </w:r>
      <w:r>
        <w:rPr>
          <w:rFonts w:ascii="Times New Roman" w:eastAsia="Times New Roman" w:hAnsi="Times New Roman" w:cs="Times New Roman"/>
          <w:sz w:val="28"/>
          <w:szCs w:val="28"/>
          <w:bdr w:val="none" w:sz="0" w:space="0" w:color="auto" w:frame="1"/>
          <w:lang w:eastAsia="ru-RU"/>
        </w:rPr>
        <w:t>» (далее – Учреждение) персональных данных, права субъектов персональных данных, а также реализуемые в Учреждении требования к защите персональных данных.</w:t>
      </w:r>
      <w:proofErr w:type="gramEnd"/>
    </w:p>
    <w:p w:rsidR="00925F8F" w:rsidRPr="007A55AC" w:rsidRDefault="00925F8F" w:rsidP="00925F8F">
      <w:pPr>
        <w:widowControl w:val="0"/>
        <w:shd w:val="clear" w:color="auto" w:fill="FFFFFF"/>
        <w:spacing w:after="0" w:line="240" w:lineRule="atLeast"/>
        <w:ind w:firstLine="709"/>
        <w:jc w:val="both"/>
        <w:rPr>
          <w:rFonts w:ascii="Times New Roman" w:eastAsia="Times New Roman" w:hAnsi="Times New Roman" w:cs="Times New Roman"/>
          <w:color w:val="FF0000"/>
          <w:sz w:val="28"/>
          <w:szCs w:val="28"/>
          <w:lang w:eastAsia="ru-RU"/>
        </w:rPr>
      </w:pPr>
      <w:r>
        <w:rPr>
          <w:rFonts w:ascii="Times New Roman" w:eastAsia="Times New Roman" w:hAnsi="Times New Roman" w:cs="Times New Roman"/>
          <w:sz w:val="28"/>
          <w:szCs w:val="28"/>
          <w:lang w:eastAsia="ru-RU"/>
        </w:rPr>
        <w:t xml:space="preserve">1.2. Оператор – </w:t>
      </w:r>
      <w:bookmarkStart w:id="0" w:name="_Hlk108597778"/>
      <w:r>
        <w:rPr>
          <w:rFonts w:ascii="Times New Roman" w:eastAsia="Times New Roman" w:hAnsi="Times New Roman" w:cs="Times New Roman"/>
          <w:sz w:val="28"/>
          <w:szCs w:val="28"/>
          <w:lang w:eastAsia="ru-RU"/>
        </w:rPr>
        <w:t>Учреждение здравоохранения «</w:t>
      </w:r>
      <w:r w:rsidR="007A55AC">
        <w:rPr>
          <w:rFonts w:ascii="Times New Roman" w:hAnsi="Times New Roman" w:cs="Times New Roman"/>
          <w:sz w:val="28"/>
          <w:szCs w:val="28"/>
        </w:rPr>
        <w:t>станция скорой медицинской помощи</w:t>
      </w:r>
      <w:r w:rsidR="007C4A21">
        <w:rPr>
          <w:rFonts w:ascii="Times New Roman" w:eastAsia="Times New Roman" w:hAnsi="Times New Roman" w:cs="Times New Roman"/>
          <w:sz w:val="28"/>
          <w:szCs w:val="28"/>
          <w:lang w:eastAsia="ru-RU"/>
        </w:rPr>
        <w:t xml:space="preserve">», ул. </w:t>
      </w:r>
      <w:r w:rsidR="007A55AC">
        <w:rPr>
          <w:rFonts w:ascii="Times New Roman" w:eastAsia="Times New Roman" w:hAnsi="Times New Roman" w:cs="Times New Roman"/>
          <w:sz w:val="28"/>
          <w:szCs w:val="28"/>
          <w:lang w:eastAsia="ru-RU"/>
        </w:rPr>
        <w:t>Пролетарская</w:t>
      </w:r>
      <w:r w:rsidR="007C4A21">
        <w:rPr>
          <w:rFonts w:ascii="Times New Roman" w:eastAsia="Times New Roman" w:hAnsi="Times New Roman" w:cs="Times New Roman"/>
          <w:sz w:val="28"/>
          <w:szCs w:val="28"/>
          <w:lang w:eastAsia="ru-RU"/>
        </w:rPr>
        <w:t>, 3</w:t>
      </w:r>
      <w:r w:rsidR="007A55AC">
        <w:rPr>
          <w:rFonts w:ascii="Times New Roman" w:eastAsia="Times New Roman" w:hAnsi="Times New Roman" w:cs="Times New Roman"/>
          <w:sz w:val="28"/>
          <w:szCs w:val="28"/>
          <w:lang w:eastAsia="ru-RU"/>
        </w:rPr>
        <w:t>8</w:t>
      </w:r>
      <w:r>
        <w:rPr>
          <w:rFonts w:ascii="Times New Roman" w:eastAsia="Times New Roman" w:hAnsi="Times New Roman" w:cs="Times New Roman"/>
          <w:sz w:val="28"/>
          <w:szCs w:val="28"/>
          <w:lang w:eastAsia="ru-RU"/>
        </w:rPr>
        <w:t>, г. Бобруйск, Могилевская область, 2138</w:t>
      </w:r>
      <w:r w:rsidR="007A55AC">
        <w:rPr>
          <w:rFonts w:ascii="Times New Roman" w:eastAsia="Times New Roman" w:hAnsi="Times New Roman" w:cs="Times New Roman"/>
          <w:sz w:val="28"/>
          <w:szCs w:val="28"/>
          <w:lang w:eastAsia="ru-RU"/>
        </w:rPr>
        <w:t>09</w:t>
      </w:r>
      <w:r>
        <w:rPr>
          <w:rFonts w:ascii="Times New Roman" w:eastAsia="Times New Roman" w:hAnsi="Times New Roman" w:cs="Times New Roman"/>
          <w:sz w:val="28"/>
          <w:szCs w:val="28"/>
          <w:lang w:eastAsia="ru-RU"/>
        </w:rPr>
        <w:t xml:space="preserve">, </w:t>
      </w:r>
      <w:r w:rsidRPr="003F0C5A">
        <w:rPr>
          <w:rFonts w:ascii="Times New Roman" w:eastAsia="Times New Roman" w:hAnsi="Times New Roman" w:cs="Times New Roman"/>
          <w:sz w:val="28"/>
          <w:szCs w:val="28"/>
          <w:lang w:eastAsia="ru-RU"/>
        </w:rPr>
        <w:t xml:space="preserve">УНП </w:t>
      </w:r>
      <w:r w:rsidR="007C4A21" w:rsidRPr="003F0C5A">
        <w:rPr>
          <w:rFonts w:ascii="Times New Roman" w:eastAsia="Times New Roman" w:hAnsi="Times New Roman" w:cs="Times New Roman"/>
          <w:sz w:val="28"/>
          <w:szCs w:val="28"/>
          <w:lang w:eastAsia="ru-RU"/>
        </w:rPr>
        <w:t>7</w:t>
      </w:r>
      <w:r w:rsidR="003F0C5A" w:rsidRPr="003F0C5A">
        <w:rPr>
          <w:rFonts w:ascii="Times New Roman" w:eastAsia="Times New Roman" w:hAnsi="Times New Roman" w:cs="Times New Roman"/>
          <w:sz w:val="28"/>
          <w:szCs w:val="28"/>
          <w:lang w:eastAsia="ru-RU"/>
        </w:rPr>
        <w:t>90850580</w:t>
      </w:r>
      <w:bookmarkEnd w:id="0"/>
      <w:r w:rsidR="007C4A21" w:rsidRPr="003F0C5A">
        <w:rPr>
          <w:rFonts w:ascii="Times New Roman" w:eastAsia="Times New Roman" w:hAnsi="Times New Roman" w:cs="Times New Roman"/>
          <w:sz w:val="28"/>
          <w:szCs w:val="28"/>
          <w:lang w:eastAsia="ru-RU"/>
        </w:rPr>
        <w:t>.</w:t>
      </w:r>
    </w:p>
    <w:p w:rsidR="00925F8F" w:rsidRDefault="00925F8F" w:rsidP="00925F8F">
      <w:pPr>
        <w:widowControl w:val="0"/>
        <w:shd w:val="clear" w:color="auto" w:fill="FFFFFF"/>
        <w:spacing w:after="0" w:line="240" w:lineRule="atLeast"/>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bdr w:val="none" w:sz="0" w:space="0" w:color="auto" w:frame="1"/>
          <w:lang w:eastAsia="ru-RU"/>
        </w:rPr>
        <w:t>1.3. Политика разработана с учетом требований Конституции Республики Беларусь, Закона Республики Беларусь от 07.05.2021 №99-З «О защите персональных данных» (далее – Закон), Указа Президента Республики Беларусь от 16.04.2013 №196 «О некоторых мерах по совершенствованию защиты информации» и иных нормативных правовых актов в области персональных данных.</w:t>
      </w:r>
    </w:p>
    <w:p w:rsidR="00925F8F" w:rsidRDefault="00925F8F" w:rsidP="00925F8F">
      <w:pPr>
        <w:widowControl w:val="0"/>
        <w:shd w:val="clear" w:color="auto" w:fill="FFFFFF"/>
        <w:spacing w:after="0" w:line="240" w:lineRule="atLeast"/>
        <w:ind w:firstLine="709"/>
        <w:jc w:val="both"/>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 xml:space="preserve">1.4. Настоящая Политика распространяет свое действие </w:t>
      </w:r>
      <w:proofErr w:type="gramStart"/>
      <w:r>
        <w:rPr>
          <w:rFonts w:ascii="Times New Roman" w:eastAsia="Times New Roman" w:hAnsi="Times New Roman" w:cs="Times New Roman"/>
          <w:sz w:val="28"/>
          <w:szCs w:val="28"/>
          <w:bdr w:val="none" w:sz="0" w:space="0" w:color="auto" w:frame="1"/>
          <w:lang w:eastAsia="ru-RU"/>
        </w:rPr>
        <w:t>на</w:t>
      </w:r>
      <w:proofErr w:type="gramEnd"/>
      <w:r>
        <w:rPr>
          <w:rFonts w:ascii="Times New Roman" w:eastAsia="Times New Roman" w:hAnsi="Times New Roman" w:cs="Times New Roman"/>
          <w:sz w:val="28"/>
          <w:szCs w:val="28"/>
          <w:bdr w:val="none" w:sz="0" w:space="0" w:color="auto" w:frame="1"/>
          <w:lang w:eastAsia="ru-RU"/>
        </w:rPr>
        <w:t>:</w:t>
      </w:r>
    </w:p>
    <w:p w:rsidR="00925F8F" w:rsidRDefault="00925F8F" w:rsidP="00925F8F">
      <w:pPr>
        <w:widowControl w:val="0"/>
        <w:shd w:val="clear" w:color="auto" w:fill="FFFFFF"/>
        <w:spacing w:after="0" w:line="240" w:lineRule="atLeast"/>
        <w:ind w:firstLine="709"/>
        <w:jc w:val="both"/>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обработку персональных данных лиц, претендующих на трудоустройство;</w:t>
      </w:r>
    </w:p>
    <w:p w:rsidR="00925F8F" w:rsidRDefault="00925F8F" w:rsidP="00925F8F">
      <w:pPr>
        <w:widowControl w:val="0"/>
        <w:shd w:val="clear" w:color="auto" w:fill="FFFFFF"/>
        <w:spacing w:after="0" w:line="240" w:lineRule="atLeast"/>
        <w:ind w:firstLine="709"/>
        <w:jc w:val="both"/>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обработку персональных данных работников Учреждения и членов их семей;</w:t>
      </w:r>
    </w:p>
    <w:p w:rsidR="00925F8F" w:rsidRDefault="00925F8F" w:rsidP="00925F8F">
      <w:pPr>
        <w:widowControl w:val="0"/>
        <w:shd w:val="clear" w:color="auto" w:fill="FFFFFF"/>
        <w:spacing w:after="0" w:line="240" w:lineRule="atLeast"/>
        <w:ind w:firstLine="709"/>
        <w:jc w:val="both"/>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обработку персональных данных пациентов;</w:t>
      </w:r>
    </w:p>
    <w:p w:rsidR="00925F8F" w:rsidRDefault="00925F8F" w:rsidP="00925F8F">
      <w:pPr>
        <w:widowControl w:val="0"/>
        <w:shd w:val="clear" w:color="auto" w:fill="FFFFFF"/>
        <w:spacing w:after="0" w:line="240" w:lineRule="atLeast"/>
        <w:ind w:firstLine="709"/>
        <w:jc w:val="both"/>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обработку персональных данных пациентов с применением телемедицинских технологий;</w:t>
      </w:r>
    </w:p>
    <w:p w:rsidR="00925F8F" w:rsidRDefault="00925F8F" w:rsidP="00925F8F">
      <w:pPr>
        <w:widowControl w:val="0"/>
        <w:shd w:val="clear" w:color="auto" w:fill="FFFFFF"/>
        <w:spacing w:after="0" w:line="240" w:lineRule="atLeast"/>
        <w:ind w:firstLine="709"/>
        <w:jc w:val="both"/>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обработку персональных данных контрагентов.</w:t>
      </w:r>
    </w:p>
    <w:p w:rsidR="00925F8F" w:rsidRDefault="00925F8F" w:rsidP="00925F8F">
      <w:pPr>
        <w:widowControl w:val="0"/>
        <w:shd w:val="clear" w:color="auto" w:fill="FFFFFF"/>
        <w:spacing w:after="0" w:line="240" w:lineRule="atLeast"/>
        <w:ind w:firstLine="709"/>
        <w:jc w:val="both"/>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lang w:eastAsia="ru-RU"/>
        </w:rPr>
        <w:t>Содержание и объем обрабатываемых персональных данных</w:t>
      </w:r>
      <w:r>
        <w:rPr>
          <w:rFonts w:ascii="Times New Roman" w:eastAsia="Times New Roman" w:hAnsi="Times New Roman" w:cs="Times New Roman"/>
          <w:sz w:val="28"/>
          <w:szCs w:val="28"/>
          <w:bdr w:val="none" w:sz="0" w:space="0" w:color="auto" w:frame="1"/>
          <w:lang w:eastAsia="ru-RU"/>
        </w:rPr>
        <w:t xml:space="preserve"> указанных категорий субъектов персональных данных прилагаются к настоящей Политике.</w:t>
      </w:r>
    </w:p>
    <w:p w:rsidR="00925F8F" w:rsidRDefault="00925F8F" w:rsidP="00925F8F">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1.5. Положения Политики являются основой для разработки локальных правовых актов в Учреждении, регламентирующих вопросы обработки и </w:t>
      </w:r>
      <w:r>
        <w:rPr>
          <w:rFonts w:ascii="Times New Roman" w:eastAsia="Times New Roman" w:hAnsi="Times New Roman" w:cs="Times New Roman"/>
          <w:sz w:val="28"/>
          <w:szCs w:val="28"/>
          <w:lang w:eastAsia="ru-RU"/>
        </w:rPr>
        <w:lastRenderedPageBreak/>
        <w:t>защиты персональных данных Оператором.</w:t>
      </w:r>
    </w:p>
    <w:p w:rsidR="00925F8F" w:rsidRDefault="00925F8F" w:rsidP="00925F8F">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 Настоящая Политика опубликована в свободном доступе в глобальной информационной сети Интернет на сайте Оператора.</w:t>
      </w:r>
    </w:p>
    <w:p w:rsidR="00925F8F" w:rsidRDefault="00925F8F" w:rsidP="00925F8F">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 В настоящей Политике используются следующие термины и их определения:</w:t>
      </w:r>
    </w:p>
    <w:p w:rsidR="00925F8F" w:rsidRDefault="00925F8F" w:rsidP="00925F8F">
      <w:pPr>
        <w:pStyle w:val="newncpi"/>
        <w:widowControl w:val="0"/>
        <w:ind w:firstLine="709"/>
        <w:rPr>
          <w:sz w:val="28"/>
          <w:szCs w:val="28"/>
        </w:rPr>
      </w:pPr>
      <w:r>
        <w:rPr>
          <w:sz w:val="28"/>
          <w:szCs w:val="28"/>
        </w:rPr>
        <w:t>биометрические персональные данные – информация, характеризующая физиологические и биологические особенности человека, которая используется для его уникальной идентификации (отпечатки пальцев рук, ладоней, радужная оболочка глаза, характеристики лица и его изображение и другое);</w:t>
      </w:r>
    </w:p>
    <w:p w:rsidR="00925F8F" w:rsidRDefault="00925F8F" w:rsidP="00925F8F">
      <w:pPr>
        <w:pStyle w:val="newncpi"/>
        <w:widowControl w:val="0"/>
        <w:ind w:firstLine="709"/>
        <w:rPr>
          <w:sz w:val="28"/>
          <w:szCs w:val="28"/>
        </w:rPr>
      </w:pPr>
      <w:r>
        <w:rPr>
          <w:sz w:val="28"/>
          <w:szCs w:val="28"/>
        </w:rPr>
        <w:t>блокирование персональных данных – прекращение доступа к персональным данным без их удаления;</w:t>
      </w:r>
    </w:p>
    <w:p w:rsidR="00925F8F" w:rsidRDefault="00925F8F" w:rsidP="00925F8F">
      <w:pPr>
        <w:pStyle w:val="newncpi"/>
        <w:widowControl w:val="0"/>
        <w:ind w:firstLine="709"/>
        <w:rPr>
          <w:sz w:val="28"/>
          <w:szCs w:val="28"/>
        </w:rPr>
      </w:pPr>
      <w:r>
        <w:rPr>
          <w:sz w:val="28"/>
          <w:szCs w:val="28"/>
        </w:rPr>
        <w:t>генетические персональные данные – информация, относящаяся к наследуемым либо приобретенным генетическим характеристикам человека, которая содержит уникальные данные о его физиологии либо здоровье и может быть выявлена, в частности, при исследовании его биологического образца;</w:t>
      </w:r>
    </w:p>
    <w:p w:rsidR="00925F8F" w:rsidRDefault="00925F8F" w:rsidP="00925F8F">
      <w:pPr>
        <w:pStyle w:val="newncpi"/>
        <w:widowControl w:val="0"/>
        <w:ind w:firstLine="709"/>
        <w:rPr>
          <w:sz w:val="28"/>
          <w:szCs w:val="28"/>
        </w:rPr>
      </w:pPr>
      <w:r>
        <w:rPr>
          <w:sz w:val="28"/>
          <w:szCs w:val="28"/>
        </w:rPr>
        <w:t>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925F8F" w:rsidRDefault="00925F8F" w:rsidP="00925F8F">
      <w:pPr>
        <w:pStyle w:val="newncpi"/>
        <w:widowControl w:val="0"/>
        <w:ind w:firstLine="709"/>
        <w:rPr>
          <w:sz w:val="28"/>
          <w:szCs w:val="28"/>
        </w:rPr>
      </w:pPr>
      <w:proofErr w:type="gramStart"/>
      <w:r>
        <w:rPr>
          <w:sz w:val="28"/>
          <w:szCs w:val="28"/>
        </w:rPr>
        <w:t>обработка персональных данных – любое действие или совокупность действий, совершаемые с персональными данными, включая сбор, систематизацию, хранение, изменение, использование, обезличивание, блокирование, распространение, предоставление, удаление персональных данных;</w:t>
      </w:r>
      <w:proofErr w:type="gramEnd"/>
    </w:p>
    <w:p w:rsidR="00925F8F" w:rsidRDefault="00925F8F" w:rsidP="00925F8F">
      <w:pPr>
        <w:pStyle w:val="newncpi"/>
        <w:widowControl w:val="0"/>
        <w:ind w:firstLine="709"/>
        <w:rPr>
          <w:sz w:val="28"/>
          <w:szCs w:val="28"/>
        </w:rPr>
      </w:pPr>
      <w:r>
        <w:rPr>
          <w:sz w:val="28"/>
          <w:szCs w:val="28"/>
        </w:rPr>
        <w:t>общедоступные персональные данные – персональные данные, распространенные самим субъектом персональных данных либо с его согласия или распространенные в соответствии с требованиями законодательных актов;</w:t>
      </w:r>
    </w:p>
    <w:p w:rsidR="00925F8F" w:rsidRDefault="00925F8F" w:rsidP="00925F8F">
      <w:pPr>
        <w:pStyle w:val="newncpi"/>
        <w:widowControl w:val="0"/>
        <w:ind w:firstLine="709"/>
        <w:rPr>
          <w:sz w:val="28"/>
          <w:szCs w:val="28"/>
        </w:rPr>
      </w:pPr>
      <w:r>
        <w:rPr>
          <w:sz w:val="28"/>
          <w:szCs w:val="28"/>
        </w:rPr>
        <w:t>оператор – государственный орган, юридическое лицо Республики Беларусь, иная организация, физическое лицо, в том числе индивидуальный предприниматель (далее, если не определено иное, – физическое лицо), самостоятельно или совместно с иными указанными лицами организующие и (или) осуществляющие обработку персональных данных;</w:t>
      </w:r>
    </w:p>
    <w:p w:rsidR="00925F8F" w:rsidRDefault="00925F8F" w:rsidP="00925F8F">
      <w:pPr>
        <w:pStyle w:val="newncpi"/>
        <w:widowControl w:val="0"/>
        <w:ind w:firstLine="709"/>
        <w:rPr>
          <w:sz w:val="28"/>
          <w:szCs w:val="28"/>
        </w:rPr>
      </w:pPr>
      <w:r>
        <w:rPr>
          <w:sz w:val="28"/>
          <w:szCs w:val="28"/>
        </w:rPr>
        <w:t>персональные данные – любая информация, относящаяся к идентифицированному физическому лицу или физическому лицу, которое может быть идентифицировано;</w:t>
      </w:r>
    </w:p>
    <w:p w:rsidR="00925F8F" w:rsidRDefault="00925F8F" w:rsidP="00925F8F">
      <w:pPr>
        <w:pStyle w:val="newncpi"/>
        <w:widowControl w:val="0"/>
        <w:ind w:firstLine="709"/>
        <w:rPr>
          <w:sz w:val="28"/>
          <w:szCs w:val="28"/>
        </w:rPr>
      </w:pPr>
      <w:r>
        <w:rPr>
          <w:sz w:val="28"/>
          <w:szCs w:val="28"/>
        </w:rPr>
        <w:t>предоставление персональных данных – действия, направленные на ознакомление с персональными данными определенных лица или круга лиц;</w:t>
      </w:r>
    </w:p>
    <w:p w:rsidR="00925F8F" w:rsidRDefault="00925F8F" w:rsidP="00925F8F">
      <w:pPr>
        <w:pStyle w:val="newncpi"/>
        <w:widowControl w:val="0"/>
        <w:ind w:firstLine="709"/>
        <w:rPr>
          <w:sz w:val="28"/>
          <w:szCs w:val="28"/>
        </w:rPr>
      </w:pPr>
      <w:r>
        <w:rPr>
          <w:sz w:val="28"/>
          <w:szCs w:val="28"/>
        </w:rPr>
        <w:t>распространение персональных данных – действия, направленные на ознакомление с персональными данными неопределенного круга лиц;</w:t>
      </w:r>
    </w:p>
    <w:p w:rsidR="00925F8F" w:rsidRDefault="00925F8F" w:rsidP="00925F8F">
      <w:pPr>
        <w:pStyle w:val="newncpi"/>
        <w:widowControl w:val="0"/>
        <w:ind w:firstLine="709"/>
        <w:rPr>
          <w:sz w:val="28"/>
          <w:szCs w:val="28"/>
        </w:rPr>
      </w:pPr>
      <w:proofErr w:type="gramStart"/>
      <w:r>
        <w:rPr>
          <w:sz w:val="28"/>
          <w:szCs w:val="28"/>
        </w:rPr>
        <w:t>специальные персональные данные – персональные данные, касающиеся расовой либо национальной принадлежности, политических взглядов, членства в профессиональных союзах, религиозных или других убеждений, здоровья или половой жизни, привлечения к административной или уголовной ответственности, а также биометрические и генетические персональные данные;</w:t>
      </w:r>
      <w:proofErr w:type="gramEnd"/>
    </w:p>
    <w:p w:rsidR="00925F8F" w:rsidRDefault="00925F8F" w:rsidP="00925F8F">
      <w:pPr>
        <w:pStyle w:val="newncpi"/>
        <w:widowControl w:val="0"/>
        <w:ind w:firstLine="709"/>
        <w:rPr>
          <w:sz w:val="28"/>
          <w:szCs w:val="28"/>
        </w:rPr>
      </w:pPr>
      <w:r>
        <w:rPr>
          <w:sz w:val="28"/>
          <w:szCs w:val="28"/>
        </w:rPr>
        <w:lastRenderedPageBreak/>
        <w:t>субъект персональных данных – физическое лицо, в отношении которого осуществляется обработка персональных данных;</w:t>
      </w:r>
    </w:p>
    <w:p w:rsidR="00925F8F" w:rsidRDefault="00925F8F" w:rsidP="00925F8F">
      <w:pPr>
        <w:pStyle w:val="newncpi"/>
        <w:widowControl w:val="0"/>
        <w:ind w:firstLine="709"/>
        <w:rPr>
          <w:sz w:val="28"/>
          <w:szCs w:val="28"/>
        </w:rPr>
      </w:pPr>
      <w:r>
        <w:rPr>
          <w:sz w:val="28"/>
          <w:szCs w:val="28"/>
        </w:rPr>
        <w:t>трансграничная передача персональных данных – передача персональных данных на территорию иностранного государства;</w:t>
      </w:r>
    </w:p>
    <w:p w:rsidR="00925F8F" w:rsidRDefault="00925F8F" w:rsidP="00925F8F">
      <w:pPr>
        <w:pStyle w:val="newncpi"/>
        <w:widowControl w:val="0"/>
        <w:ind w:firstLine="709"/>
        <w:rPr>
          <w:sz w:val="28"/>
          <w:szCs w:val="28"/>
        </w:rPr>
      </w:pPr>
      <w:r>
        <w:rPr>
          <w:sz w:val="28"/>
          <w:szCs w:val="28"/>
        </w:rPr>
        <w:t>удаление персональных данных – действия, в результате которых становится невозможным восстановить персональные данные в информационных ресурсах (системах), содержащих персональные данные, и (или) в результате которых уничтожаются материальные носители персональных данных;</w:t>
      </w:r>
    </w:p>
    <w:p w:rsidR="00925F8F" w:rsidRDefault="00925F8F" w:rsidP="00925F8F">
      <w:pPr>
        <w:pStyle w:val="newncpi"/>
        <w:widowControl w:val="0"/>
        <w:ind w:firstLine="709"/>
        <w:rPr>
          <w:sz w:val="28"/>
          <w:szCs w:val="28"/>
        </w:rPr>
      </w:pPr>
      <w:r>
        <w:rPr>
          <w:sz w:val="28"/>
          <w:szCs w:val="28"/>
        </w:rPr>
        <w:t>уполномоченное лицо – государственный орган, юридическое лицо Республики Беларусь, иная организация, физическое лицо, которые в соответствии с актом законодательства, решением государственного органа, являющегося оператором, либо на основании договора с оператором осуществляют обработку персональных данных от имени оператора или в его интересах;</w:t>
      </w:r>
    </w:p>
    <w:p w:rsidR="00925F8F" w:rsidRDefault="00925F8F" w:rsidP="00925F8F">
      <w:pPr>
        <w:widowControl w:val="0"/>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физическое лицо, которое может быть идентифицировано, – физическое лицо, которое может быть прямо или косвенно определено, в частности через фамилию, собственное имя, отчество, дату рождения, идентификационный номер либо через один или несколько признаков, характерных для его физической, психологической, умственной, экономической, культурной или социальной идентичности;</w:t>
      </w:r>
    </w:p>
    <w:p w:rsidR="00925F8F" w:rsidRDefault="00925F8F" w:rsidP="00925F8F">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электронная медицинская карта пациента – структурированная совокупность электронных медицинских документов, записей о состоянии здоровья пациента, фактах его обращения за медицинской помощью и иной информации о пациенте в централизованной информационной системе здравоохранения;</w:t>
      </w:r>
    </w:p>
    <w:p w:rsidR="00925F8F" w:rsidRDefault="00925F8F" w:rsidP="00925F8F">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электронный медицинский документ – медицинский документ в электронном виде с реквизитами, позволяющими установить его целостность и подлинность, которые подтверждаются путем применения сертифицированных средств электронной цифровой подписи с использованием при проверке электронной цифровой подписи открытых ключей организации или физического лица (лиц), подписавших этот электронный документ.</w:t>
      </w:r>
    </w:p>
    <w:p w:rsidR="00925F8F" w:rsidRDefault="00925F8F" w:rsidP="00925F8F">
      <w:pPr>
        <w:widowControl w:val="0"/>
        <w:shd w:val="clear" w:color="auto" w:fill="FFFFFF"/>
        <w:spacing w:after="0" w:line="240" w:lineRule="atLeast"/>
        <w:ind w:firstLine="709"/>
        <w:rPr>
          <w:rFonts w:ascii="Times New Roman" w:eastAsia="Times New Roman" w:hAnsi="Times New Roman" w:cs="Times New Roman"/>
          <w:sz w:val="28"/>
          <w:szCs w:val="28"/>
          <w:lang w:eastAsia="ru-RU"/>
        </w:rPr>
      </w:pPr>
    </w:p>
    <w:p w:rsidR="00925F8F" w:rsidRDefault="00925F8F" w:rsidP="00925F8F">
      <w:pPr>
        <w:widowControl w:val="0"/>
        <w:shd w:val="clear" w:color="auto" w:fill="FFFFFF"/>
        <w:spacing w:after="0" w:line="240" w:lineRule="atLeast"/>
        <w:jc w:val="center"/>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ГЛАВА 2</w:t>
      </w:r>
    </w:p>
    <w:p w:rsidR="00925F8F" w:rsidRDefault="00925F8F" w:rsidP="00925F8F">
      <w:pPr>
        <w:widowControl w:val="0"/>
        <w:shd w:val="clear" w:color="auto" w:fill="FFFFFF"/>
        <w:spacing w:after="0" w:line="240" w:lineRule="atLeast"/>
        <w:jc w:val="center"/>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ЦЕЛИ И ПРАВОВЫЕ ОСНОВАНИЯ ОБРАБОТКИ ПЕРСОНАЛЬНЫХ ДАННЫХ</w:t>
      </w:r>
    </w:p>
    <w:p w:rsidR="00925F8F" w:rsidRDefault="00925F8F" w:rsidP="00925F8F">
      <w:pPr>
        <w:widowControl w:val="0"/>
        <w:shd w:val="clear" w:color="auto" w:fill="FFFFFF"/>
        <w:spacing w:after="0" w:line="240" w:lineRule="atLeast"/>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 Оператор осуществляет обработку персональных данных в целях:</w:t>
      </w:r>
    </w:p>
    <w:p w:rsidR="00925F8F" w:rsidRDefault="00925F8F" w:rsidP="00925F8F">
      <w:pPr>
        <w:pStyle w:val="newncpi"/>
        <w:widowControl w:val="0"/>
        <w:shd w:val="clear" w:color="auto" w:fill="FFFFFF"/>
        <w:ind w:firstLine="709"/>
        <w:textAlignment w:val="baseline"/>
        <w:rPr>
          <w:color w:val="000000"/>
          <w:sz w:val="28"/>
          <w:szCs w:val="28"/>
        </w:rPr>
      </w:pPr>
      <w:r>
        <w:rPr>
          <w:color w:val="000000"/>
          <w:sz w:val="28"/>
          <w:szCs w:val="28"/>
        </w:rPr>
        <w:t>обработки информации (резюме) кандидата на трудоустройство;</w:t>
      </w:r>
    </w:p>
    <w:p w:rsidR="00925F8F" w:rsidRDefault="00925F8F" w:rsidP="00925F8F">
      <w:pPr>
        <w:pStyle w:val="newncpi"/>
        <w:widowControl w:val="0"/>
        <w:shd w:val="clear" w:color="auto" w:fill="FFFFFF"/>
        <w:ind w:firstLine="709"/>
        <w:textAlignment w:val="baseline"/>
        <w:rPr>
          <w:color w:val="000000"/>
          <w:sz w:val="28"/>
          <w:szCs w:val="28"/>
        </w:rPr>
      </w:pPr>
      <w:r>
        <w:rPr>
          <w:color w:val="000000"/>
          <w:sz w:val="28"/>
          <w:szCs w:val="28"/>
        </w:rPr>
        <w:t>обработки персональных данных работников в процессе трудовой деятельности;</w:t>
      </w:r>
    </w:p>
    <w:p w:rsidR="00925F8F" w:rsidRDefault="00925F8F" w:rsidP="00925F8F">
      <w:pPr>
        <w:pStyle w:val="newncpi"/>
        <w:widowControl w:val="0"/>
        <w:shd w:val="clear" w:color="auto" w:fill="FFFFFF"/>
        <w:ind w:firstLine="709"/>
        <w:textAlignment w:val="baseline"/>
        <w:rPr>
          <w:color w:val="000000"/>
          <w:sz w:val="28"/>
          <w:szCs w:val="28"/>
        </w:rPr>
      </w:pPr>
      <w:r>
        <w:rPr>
          <w:color w:val="000000"/>
          <w:sz w:val="28"/>
          <w:szCs w:val="28"/>
        </w:rPr>
        <w:t>ведения воинского учета;</w:t>
      </w:r>
    </w:p>
    <w:p w:rsidR="00925F8F" w:rsidRDefault="00925F8F" w:rsidP="00925F8F">
      <w:pPr>
        <w:pStyle w:val="newncpi"/>
        <w:widowControl w:val="0"/>
        <w:shd w:val="clear" w:color="auto" w:fill="FFFFFF"/>
        <w:ind w:firstLine="709"/>
        <w:textAlignment w:val="baseline"/>
        <w:rPr>
          <w:color w:val="000000"/>
          <w:sz w:val="28"/>
          <w:szCs w:val="28"/>
        </w:rPr>
      </w:pPr>
      <w:r>
        <w:rPr>
          <w:color w:val="000000"/>
          <w:sz w:val="28"/>
          <w:szCs w:val="28"/>
        </w:rPr>
        <w:t>оказания медицинской помощи;</w:t>
      </w:r>
    </w:p>
    <w:p w:rsidR="00925F8F" w:rsidRDefault="00925F8F" w:rsidP="00925F8F">
      <w:pPr>
        <w:pStyle w:val="newncpi"/>
        <w:widowControl w:val="0"/>
        <w:shd w:val="clear" w:color="auto" w:fill="FFFFFF"/>
        <w:ind w:firstLine="709"/>
        <w:textAlignment w:val="baseline"/>
        <w:rPr>
          <w:sz w:val="28"/>
          <w:szCs w:val="28"/>
        </w:rPr>
      </w:pPr>
      <w:r>
        <w:rPr>
          <w:sz w:val="28"/>
          <w:szCs w:val="28"/>
        </w:rPr>
        <w:t>заключения и исполнения договоров на оказание платных медицинских услуг,</w:t>
      </w:r>
      <w:r>
        <w:rPr>
          <w:sz w:val="28"/>
          <w:szCs w:val="28"/>
          <w:shd w:val="clear" w:color="auto" w:fill="FFFFFF"/>
        </w:rPr>
        <w:t xml:space="preserve"> иных договоров возмездного оказания услуг с гражданами Республики Беларусь, иностранными гражданами и лицами без гражданства;</w:t>
      </w:r>
    </w:p>
    <w:p w:rsidR="00925F8F" w:rsidRDefault="00925F8F" w:rsidP="00925F8F">
      <w:pPr>
        <w:pStyle w:val="newncpi"/>
        <w:widowControl w:val="0"/>
        <w:shd w:val="clear" w:color="auto" w:fill="FFFFFF"/>
        <w:ind w:firstLine="709"/>
        <w:textAlignment w:val="baseline"/>
        <w:rPr>
          <w:rFonts w:eastAsia="Times New Roman"/>
          <w:sz w:val="28"/>
          <w:szCs w:val="28"/>
        </w:rPr>
      </w:pPr>
      <w:r>
        <w:rPr>
          <w:rFonts w:eastAsia="Times New Roman"/>
          <w:sz w:val="28"/>
          <w:szCs w:val="28"/>
        </w:rPr>
        <w:lastRenderedPageBreak/>
        <w:t>формирования электронного медицинского документа, электронной медицинской карты пациента, информационных систем, информационных ресурсов, баз (банков) данных, реестров (регистров) в здравоохранении путем внесения и обработки персональных данных и информации, составляющей врачебную тайну, в соответствии с требованиями законодательства Республики Беларусь;</w:t>
      </w:r>
    </w:p>
    <w:p w:rsidR="00925F8F" w:rsidRDefault="00925F8F" w:rsidP="00925F8F">
      <w:pPr>
        <w:pStyle w:val="newncpi"/>
        <w:widowControl w:val="0"/>
        <w:shd w:val="clear" w:color="auto" w:fill="FFFFFF"/>
        <w:ind w:firstLine="709"/>
        <w:textAlignment w:val="baseline"/>
        <w:rPr>
          <w:rFonts w:eastAsia="Times New Roman"/>
          <w:sz w:val="28"/>
          <w:szCs w:val="28"/>
        </w:rPr>
      </w:pPr>
      <w:r>
        <w:rPr>
          <w:sz w:val="28"/>
          <w:szCs w:val="28"/>
          <w:shd w:val="clear" w:color="auto" w:fill="FFFFFF"/>
        </w:rPr>
        <w:t>оформления первичной медицинской документации на бумажном носителе;</w:t>
      </w:r>
    </w:p>
    <w:p w:rsidR="00925F8F" w:rsidRDefault="00925F8F" w:rsidP="00925F8F">
      <w:pPr>
        <w:pStyle w:val="newncpi"/>
        <w:widowControl w:val="0"/>
        <w:shd w:val="clear" w:color="auto" w:fill="FFFFFF"/>
        <w:ind w:firstLine="709"/>
        <w:textAlignment w:val="baseline"/>
        <w:rPr>
          <w:sz w:val="28"/>
          <w:szCs w:val="28"/>
        </w:rPr>
      </w:pPr>
      <w:r>
        <w:rPr>
          <w:rFonts w:eastAsia="Times New Roman"/>
          <w:sz w:val="28"/>
          <w:szCs w:val="28"/>
        </w:rPr>
        <w:t>обеспечения пропускного режима;</w:t>
      </w:r>
    </w:p>
    <w:p w:rsidR="00925F8F" w:rsidRDefault="00925F8F" w:rsidP="00925F8F">
      <w:pPr>
        <w:pStyle w:val="newncpi"/>
        <w:widowControl w:val="0"/>
        <w:shd w:val="clear" w:color="auto" w:fill="FFFFFF"/>
        <w:ind w:firstLine="709"/>
        <w:textAlignment w:val="baseline"/>
        <w:rPr>
          <w:sz w:val="28"/>
          <w:szCs w:val="28"/>
        </w:rPr>
      </w:pPr>
      <w:r>
        <w:rPr>
          <w:sz w:val="28"/>
          <w:szCs w:val="28"/>
        </w:rPr>
        <w:t>заключения, исполнения, изменения и расторжения договоров с контрагентами – юридическими лицами;</w:t>
      </w:r>
    </w:p>
    <w:p w:rsidR="00925F8F" w:rsidRDefault="00925F8F" w:rsidP="00925F8F">
      <w:pPr>
        <w:pStyle w:val="newncpi"/>
        <w:widowControl w:val="0"/>
        <w:shd w:val="clear" w:color="auto" w:fill="FFFFFF"/>
        <w:ind w:firstLine="709"/>
        <w:textAlignment w:val="baseline"/>
        <w:rPr>
          <w:sz w:val="28"/>
          <w:szCs w:val="28"/>
        </w:rPr>
      </w:pPr>
      <w:r>
        <w:rPr>
          <w:sz w:val="28"/>
          <w:szCs w:val="28"/>
        </w:rPr>
        <w:t>осуществления административных процедур;</w:t>
      </w:r>
    </w:p>
    <w:p w:rsidR="00925F8F" w:rsidRDefault="00925F8F" w:rsidP="00925F8F">
      <w:pPr>
        <w:pStyle w:val="newncpi"/>
        <w:widowControl w:val="0"/>
        <w:shd w:val="clear" w:color="auto" w:fill="FFFFFF"/>
        <w:ind w:firstLine="709"/>
        <w:textAlignment w:val="baseline"/>
        <w:rPr>
          <w:sz w:val="28"/>
          <w:szCs w:val="28"/>
        </w:rPr>
      </w:pPr>
      <w:r>
        <w:rPr>
          <w:sz w:val="28"/>
          <w:szCs w:val="28"/>
        </w:rPr>
        <w:t>рассмотрения обращений;</w:t>
      </w:r>
    </w:p>
    <w:p w:rsidR="00925F8F" w:rsidRDefault="00925F8F" w:rsidP="00925F8F">
      <w:pPr>
        <w:widowControl w:val="0"/>
        <w:shd w:val="clear" w:color="auto" w:fill="FFFFFF"/>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ведения бухгалтерского и налогового учета;</w:t>
      </w:r>
    </w:p>
    <w:p w:rsidR="00925F8F" w:rsidRDefault="00925F8F" w:rsidP="00925F8F">
      <w:pPr>
        <w:widowControl w:val="0"/>
        <w:shd w:val="clear" w:color="auto" w:fill="FFFFFF"/>
        <w:spacing w:after="0" w:line="240" w:lineRule="atLeast"/>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телемедицинское консультирование;</w:t>
      </w:r>
    </w:p>
    <w:p w:rsidR="00925F8F" w:rsidRDefault="00925F8F" w:rsidP="00925F8F">
      <w:pPr>
        <w:widowControl w:val="0"/>
        <w:shd w:val="clear" w:color="auto" w:fill="FFFFFF"/>
        <w:spacing w:after="0" w:line="240" w:lineRule="atLeast"/>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иные цели, не противоречащие законодательству Республики Беларусь.</w:t>
      </w:r>
    </w:p>
    <w:p w:rsidR="00925F8F" w:rsidRDefault="00925F8F" w:rsidP="00925F8F">
      <w:pPr>
        <w:widowControl w:val="0"/>
        <w:shd w:val="clear" w:color="auto" w:fill="FFFFFF"/>
        <w:spacing w:after="0" w:line="240" w:lineRule="atLeast"/>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2.2. Основанием для обработки персональных данных являются:</w:t>
      </w:r>
    </w:p>
    <w:p w:rsidR="00925F8F" w:rsidRDefault="00925F8F" w:rsidP="00925F8F">
      <w:pPr>
        <w:widowControl w:val="0"/>
        <w:shd w:val="clear" w:color="auto" w:fill="FFFFFF"/>
        <w:spacing w:after="0" w:line="240" w:lineRule="atLeast"/>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Конституция Республики Беларусь;</w:t>
      </w:r>
    </w:p>
    <w:p w:rsidR="00925F8F" w:rsidRDefault="00925F8F" w:rsidP="00925F8F">
      <w:pPr>
        <w:widowControl w:val="0"/>
        <w:shd w:val="clear" w:color="auto" w:fill="FFFFFF"/>
        <w:spacing w:after="0" w:line="240" w:lineRule="atLeast"/>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Трудовой кодекс Республики Беларусь;</w:t>
      </w:r>
    </w:p>
    <w:p w:rsidR="00925F8F" w:rsidRDefault="00925F8F" w:rsidP="00925F8F">
      <w:pPr>
        <w:widowControl w:val="0"/>
        <w:shd w:val="clear" w:color="auto" w:fill="FFFFFF"/>
        <w:spacing w:after="0" w:line="240" w:lineRule="atLeast"/>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Гражданский кодекс Республики Беларусь;</w:t>
      </w:r>
    </w:p>
    <w:p w:rsidR="00925F8F" w:rsidRDefault="00925F8F" w:rsidP="00925F8F">
      <w:pPr>
        <w:widowControl w:val="0"/>
        <w:shd w:val="clear" w:color="auto" w:fill="FFFFFF"/>
        <w:spacing w:after="0" w:line="240" w:lineRule="atLeast"/>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Декрет Президента Республики Беларусь от 15.12.2014 №5 «Об усилении требований к руководящим кадрам и работникам организаций»;</w:t>
      </w:r>
    </w:p>
    <w:p w:rsidR="00925F8F" w:rsidRDefault="00925F8F" w:rsidP="00925F8F">
      <w:pPr>
        <w:widowControl w:val="0"/>
        <w:shd w:val="clear" w:color="auto" w:fill="FFFFFF"/>
        <w:spacing w:after="0" w:line="240" w:lineRule="atLeast"/>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Указ Президента Республики Беларусь от 28.11.2013 №527 «О вопросах создания и применения системы видеонаблюдения в интересах обеспечения общественного порядка»;</w:t>
      </w:r>
    </w:p>
    <w:p w:rsidR="00925F8F" w:rsidRDefault="00925F8F" w:rsidP="00925F8F">
      <w:pPr>
        <w:widowControl w:val="0"/>
        <w:shd w:val="clear" w:color="auto" w:fill="FFFFFF"/>
        <w:spacing w:after="0" w:line="240" w:lineRule="atLeast"/>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Закон Республики Беларусь от 18.06.1993 «О здравоохранении»;</w:t>
      </w:r>
    </w:p>
    <w:p w:rsidR="00925F8F" w:rsidRDefault="00925F8F" w:rsidP="00925F8F">
      <w:pPr>
        <w:widowControl w:val="0"/>
        <w:shd w:val="clear" w:color="auto" w:fill="FFFFFF"/>
        <w:spacing w:after="0" w:line="240" w:lineRule="atLeast"/>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Закон Республики Беларусь от 07.05.2021 №99-З «О защите персональных данных»;</w:t>
      </w:r>
    </w:p>
    <w:p w:rsidR="00925F8F" w:rsidRDefault="00925F8F" w:rsidP="00925F8F">
      <w:pPr>
        <w:widowControl w:val="0"/>
        <w:shd w:val="clear" w:color="auto" w:fill="FFFFFF"/>
        <w:spacing w:after="0" w:line="240" w:lineRule="atLeast"/>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Закон Республики Беларусь от 10.11.2008 №455-З «Об информации, информатизации и защите информации»;</w:t>
      </w:r>
    </w:p>
    <w:p w:rsidR="00925F8F" w:rsidRDefault="00925F8F" w:rsidP="00925F8F">
      <w:pPr>
        <w:widowControl w:val="0"/>
        <w:shd w:val="clear" w:color="auto" w:fill="FFFFFF"/>
        <w:spacing w:after="0" w:line="240" w:lineRule="atLeast"/>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Закон от 05.11.1992 «О воинской обязанности и воинской службе»;</w:t>
      </w:r>
    </w:p>
    <w:p w:rsidR="00925F8F" w:rsidRDefault="00925F8F" w:rsidP="00925F8F">
      <w:pPr>
        <w:widowControl w:val="0"/>
        <w:shd w:val="clear" w:color="auto" w:fill="FFFFFF"/>
        <w:spacing w:after="0" w:line="240" w:lineRule="atLeast"/>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Закон Республики Беларусь от 18.07.2011 №300-З «об обращениях граждан и юридических лиц»;</w:t>
      </w:r>
    </w:p>
    <w:p w:rsidR="00925F8F" w:rsidRDefault="00925F8F" w:rsidP="00925F8F">
      <w:pPr>
        <w:widowControl w:val="0"/>
        <w:shd w:val="clear" w:color="auto" w:fill="FFFFFF"/>
        <w:spacing w:after="0" w:line="240" w:lineRule="atLeast"/>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Закон Республики Беларусь от 28.10.2008 №433-З «Об основах административных процедур»;</w:t>
      </w:r>
    </w:p>
    <w:p w:rsidR="00925F8F" w:rsidRDefault="00925F8F" w:rsidP="00925F8F">
      <w:pPr>
        <w:widowControl w:val="0"/>
        <w:shd w:val="clear" w:color="auto" w:fill="FFFFFF"/>
        <w:spacing w:after="0" w:line="240" w:lineRule="atLeast"/>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иные нормативно-правовые акты, регулирующие обработку и защиту персональных данных.</w:t>
      </w:r>
    </w:p>
    <w:p w:rsidR="00925F8F" w:rsidRDefault="00925F8F" w:rsidP="00925F8F">
      <w:pPr>
        <w:widowControl w:val="0"/>
        <w:shd w:val="clear" w:color="auto" w:fill="FFFFFF"/>
        <w:spacing w:after="0" w:line="240" w:lineRule="atLeast"/>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2.3. Обработка персональных данных осуществляется с согласия субъекта персональных данных (приложение 6 к настоящей Политике), за исключением случаев, предусмотренных настоящей Политикой, Законом и иными законодательными актами.</w:t>
      </w:r>
    </w:p>
    <w:p w:rsidR="00925F8F" w:rsidRDefault="00925F8F" w:rsidP="00925F8F">
      <w:pPr>
        <w:pStyle w:val="newncpi"/>
        <w:widowControl w:val="0"/>
        <w:ind w:firstLine="709"/>
        <w:rPr>
          <w:sz w:val="28"/>
          <w:szCs w:val="28"/>
        </w:rPr>
      </w:pPr>
      <w:r>
        <w:rPr>
          <w:color w:val="000000"/>
          <w:sz w:val="28"/>
          <w:szCs w:val="28"/>
        </w:rPr>
        <w:t xml:space="preserve">2.4. </w:t>
      </w:r>
      <w:r>
        <w:rPr>
          <w:sz w:val="28"/>
          <w:szCs w:val="28"/>
        </w:rPr>
        <w:t>Согласие субъекта персональных данных на обработку персональных данных, за исключением специальных персональных данных, порядок обработки которых установлен пунктом 2.5. настоящей Политики, не требуется:</w:t>
      </w:r>
    </w:p>
    <w:p w:rsidR="00925F8F" w:rsidRDefault="00925F8F" w:rsidP="00925F8F">
      <w:pPr>
        <w:pStyle w:val="newncpi"/>
        <w:widowControl w:val="0"/>
        <w:ind w:firstLine="709"/>
        <w:rPr>
          <w:sz w:val="28"/>
          <w:szCs w:val="28"/>
        </w:rPr>
      </w:pPr>
      <w:r>
        <w:rPr>
          <w:sz w:val="28"/>
          <w:szCs w:val="28"/>
        </w:rPr>
        <w:lastRenderedPageBreak/>
        <w:t>для целей ведения административного и (или) уголовного процесса, осуществления оперативно-розыскной деятельности;</w:t>
      </w:r>
    </w:p>
    <w:p w:rsidR="00925F8F" w:rsidRDefault="00925F8F" w:rsidP="00925F8F">
      <w:pPr>
        <w:pStyle w:val="newncpi"/>
        <w:widowControl w:val="0"/>
        <w:ind w:firstLine="709"/>
        <w:rPr>
          <w:sz w:val="28"/>
          <w:szCs w:val="28"/>
        </w:rPr>
      </w:pPr>
      <w:r>
        <w:rPr>
          <w:sz w:val="28"/>
          <w:szCs w:val="28"/>
        </w:rPr>
        <w:t>для осуществления правосудия, исполнения судебных постановлений и иных исполнительных документов;</w:t>
      </w:r>
    </w:p>
    <w:p w:rsidR="00925F8F" w:rsidRDefault="00925F8F" w:rsidP="00925F8F">
      <w:pPr>
        <w:pStyle w:val="newncpi"/>
        <w:widowControl w:val="0"/>
        <w:ind w:firstLine="709"/>
        <w:rPr>
          <w:sz w:val="28"/>
          <w:szCs w:val="28"/>
        </w:rPr>
      </w:pPr>
      <w:r>
        <w:rPr>
          <w:sz w:val="28"/>
          <w:szCs w:val="28"/>
        </w:rPr>
        <w:t>в целях осуществления контроля (надзора) в соответствии с законодательными актами;</w:t>
      </w:r>
    </w:p>
    <w:p w:rsidR="00925F8F" w:rsidRDefault="00925F8F" w:rsidP="00925F8F">
      <w:pPr>
        <w:pStyle w:val="newncpi"/>
        <w:widowControl w:val="0"/>
        <w:ind w:firstLine="709"/>
        <w:rPr>
          <w:sz w:val="28"/>
          <w:szCs w:val="28"/>
        </w:rPr>
      </w:pPr>
      <w:r>
        <w:rPr>
          <w:sz w:val="28"/>
          <w:szCs w:val="28"/>
        </w:rPr>
        <w:t>при реализации норм законодательства в области национальной безопасности, о борьбе с коррупцией, о предотвращении легализации доходов, полученных преступным путем, финансирования террористической деятельности и финансирования распространения оружия массового поражения;</w:t>
      </w:r>
    </w:p>
    <w:p w:rsidR="00925F8F" w:rsidRDefault="00925F8F" w:rsidP="00925F8F">
      <w:pPr>
        <w:pStyle w:val="newncpi"/>
        <w:widowControl w:val="0"/>
        <w:ind w:firstLine="709"/>
        <w:rPr>
          <w:sz w:val="28"/>
          <w:szCs w:val="28"/>
        </w:rPr>
      </w:pPr>
      <w:r>
        <w:rPr>
          <w:sz w:val="28"/>
          <w:szCs w:val="28"/>
        </w:rPr>
        <w:t>для ведения индивидуального (персонифицированного) учета сведений о застрахованных лицах для целей государственного социального страхования, в том числе профессионального пенсионного страхования;</w:t>
      </w:r>
    </w:p>
    <w:p w:rsidR="00925F8F" w:rsidRDefault="00925F8F" w:rsidP="00925F8F">
      <w:pPr>
        <w:pStyle w:val="newncpi"/>
        <w:widowControl w:val="0"/>
        <w:ind w:firstLine="709"/>
        <w:rPr>
          <w:sz w:val="28"/>
          <w:szCs w:val="28"/>
        </w:rPr>
      </w:pPr>
      <w:r>
        <w:rPr>
          <w:sz w:val="28"/>
          <w:szCs w:val="28"/>
        </w:rPr>
        <w:t>при оформлении трудовых (служебных) отношений, а также в процессе трудовой (служебной) деятельности субъекта персональных данных в случаях, предусмотренных законодательством;</w:t>
      </w:r>
    </w:p>
    <w:p w:rsidR="00925F8F" w:rsidRDefault="00925F8F" w:rsidP="00925F8F">
      <w:pPr>
        <w:pStyle w:val="newncpi"/>
        <w:widowControl w:val="0"/>
        <w:ind w:firstLine="709"/>
        <w:rPr>
          <w:sz w:val="28"/>
          <w:szCs w:val="28"/>
        </w:rPr>
      </w:pPr>
      <w:r>
        <w:rPr>
          <w:sz w:val="28"/>
          <w:szCs w:val="28"/>
        </w:rPr>
        <w:t>для осуществления нотариальной деятельности;</w:t>
      </w:r>
    </w:p>
    <w:p w:rsidR="00925F8F" w:rsidRDefault="00925F8F" w:rsidP="00925F8F">
      <w:pPr>
        <w:pStyle w:val="newncpi"/>
        <w:widowControl w:val="0"/>
        <w:ind w:firstLine="709"/>
        <w:rPr>
          <w:sz w:val="28"/>
          <w:szCs w:val="28"/>
        </w:rPr>
      </w:pPr>
      <w:r>
        <w:rPr>
          <w:sz w:val="28"/>
          <w:szCs w:val="28"/>
        </w:rPr>
        <w:t>в целях назначения и выплаты пенсий, пособий;</w:t>
      </w:r>
    </w:p>
    <w:p w:rsidR="00925F8F" w:rsidRDefault="00925F8F" w:rsidP="00925F8F">
      <w:pPr>
        <w:pStyle w:val="newncpi"/>
        <w:widowControl w:val="0"/>
        <w:ind w:firstLine="709"/>
        <w:rPr>
          <w:sz w:val="28"/>
          <w:szCs w:val="28"/>
        </w:rPr>
      </w:pPr>
      <w:r>
        <w:rPr>
          <w:sz w:val="28"/>
          <w:szCs w:val="28"/>
        </w:rPr>
        <w:t>для организации и проведения государственных статистических наблюдений, формирования официальной статистической информации;</w:t>
      </w:r>
    </w:p>
    <w:p w:rsidR="00925F8F" w:rsidRDefault="00925F8F" w:rsidP="00925F8F">
      <w:pPr>
        <w:pStyle w:val="newncpi"/>
        <w:widowControl w:val="0"/>
        <w:ind w:firstLine="709"/>
        <w:rPr>
          <w:sz w:val="28"/>
          <w:szCs w:val="28"/>
        </w:rPr>
      </w:pPr>
      <w:r>
        <w:rPr>
          <w:sz w:val="28"/>
          <w:szCs w:val="28"/>
        </w:rPr>
        <w:t>в научных или иных исследовательских целях при условии обязательного обезличивания персональных данных;</w:t>
      </w:r>
    </w:p>
    <w:p w:rsidR="00925F8F" w:rsidRDefault="00925F8F" w:rsidP="00925F8F">
      <w:pPr>
        <w:pStyle w:val="newncpi"/>
        <w:widowControl w:val="0"/>
        <w:ind w:firstLine="709"/>
        <w:rPr>
          <w:sz w:val="28"/>
          <w:szCs w:val="28"/>
        </w:rPr>
      </w:pPr>
      <w:r>
        <w:rPr>
          <w:sz w:val="28"/>
          <w:szCs w:val="28"/>
        </w:rPr>
        <w:t>при получении персональных данных оператором на основании договора, заключенного (заключаемого) с субъектом персональных данных, в целях совершения действий, установленных этим договором;</w:t>
      </w:r>
    </w:p>
    <w:p w:rsidR="00925F8F" w:rsidRDefault="00925F8F" w:rsidP="00925F8F">
      <w:pPr>
        <w:pStyle w:val="newncpi"/>
        <w:widowControl w:val="0"/>
        <w:ind w:firstLine="709"/>
        <w:rPr>
          <w:sz w:val="28"/>
          <w:szCs w:val="28"/>
        </w:rPr>
      </w:pPr>
      <w:r>
        <w:rPr>
          <w:sz w:val="28"/>
          <w:szCs w:val="28"/>
        </w:rPr>
        <w:t>при обработке персональных данных, когда они указаны в документе, адресованном оператору и подписанном субъектом персональных данных, в соответствии с содержанием такого документа;</w:t>
      </w:r>
    </w:p>
    <w:p w:rsidR="00925F8F" w:rsidRDefault="00925F8F" w:rsidP="00925F8F">
      <w:pPr>
        <w:pStyle w:val="newncpi"/>
        <w:widowControl w:val="0"/>
        <w:ind w:firstLine="709"/>
        <w:rPr>
          <w:sz w:val="28"/>
          <w:szCs w:val="28"/>
        </w:rPr>
      </w:pPr>
      <w:r>
        <w:rPr>
          <w:sz w:val="28"/>
          <w:szCs w:val="28"/>
        </w:rPr>
        <w:t>для защиты жизни, здоровья или иных жизненно важных интересов субъекта персональных данных или иных лиц, если получение согласия субъекта персональных данных невозможно;</w:t>
      </w:r>
    </w:p>
    <w:p w:rsidR="00925F8F" w:rsidRDefault="00925F8F" w:rsidP="00925F8F">
      <w:pPr>
        <w:pStyle w:val="newncpi"/>
        <w:widowControl w:val="0"/>
        <w:ind w:firstLine="709"/>
        <w:rPr>
          <w:sz w:val="28"/>
          <w:szCs w:val="28"/>
        </w:rPr>
      </w:pPr>
      <w:r>
        <w:rPr>
          <w:sz w:val="28"/>
          <w:szCs w:val="28"/>
        </w:rPr>
        <w:t>в отношении распространенных ранее персональных данных до момента заявления субъектом персональных данных требований о прекращении обработки распространенных персональных данных, а также об их удалении при отсутствии иных оснований для обработки персональных данных, предусмотренных настоящим Законом и иными законодательными актами;</w:t>
      </w:r>
    </w:p>
    <w:p w:rsidR="00925F8F" w:rsidRDefault="00925F8F" w:rsidP="00925F8F">
      <w:pPr>
        <w:pStyle w:val="newncpi"/>
        <w:widowControl w:val="0"/>
        <w:ind w:firstLine="709"/>
        <w:rPr>
          <w:sz w:val="28"/>
          <w:szCs w:val="28"/>
        </w:rPr>
      </w:pPr>
      <w:r>
        <w:rPr>
          <w:sz w:val="28"/>
          <w:szCs w:val="28"/>
        </w:rPr>
        <w:t>в случаях, когда обработка персональных данных является необходимой для выполнения обязанностей (полномочий), предусмотренных законодательными актами;</w:t>
      </w:r>
    </w:p>
    <w:p w:rsidR="00925F8F" w:rsidRDefault="00925F8F" w:rsidP="00925F8F">
      <w:pPr>
        <w:widowControl w:val="0"/>
        <w:shd w:val="clear" w:color="auto" w:fill="FFFFFF"/>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в случаях, когда Законом и иными законодательными актами прямо предусматривается обработка персональных данных без согласия субъекта персональных данных.</w:t>
      </w:r>
    </w:p>
    <w:p w:rsidR="00925F8F" w:rsidRDefault="00925F8F" w:rsidP="00925F8F">
      <w:pPr>
        <w:pStyle w:val="point"/>
        <w:widowControl w:val="0"/>
        <w:ind w:firstLine="709"/>
        <w:rPr>
          <w:sz w:val="28"/>
          <w:szCs w:val="28"/>
        </w:rPr>
      </w:pPr>
      <w:r>
        <w:rPr>
          <w:sz w:val="28"/>
          <w:szCs w:val="28"/>
        </w:rPr>
        <w:t xml:space="preserve">2.5. Обработка специальных персональных данных без согласия субъекта персональных данных запрещается, за исключением следующих случаев: </w:t>
      </w:r>
    </w:p>
    <w:p w:rsidR="00925F8F" w:rsidRDefault="00925F8F" w:rsidP="00925F8F">
      <w:pPr>
        <w:pStyle w:val="newncpi"/>
        <w:widowControl w:val="0"/>
        <w:ind w:firstLine="709"/>
        <w:rPr>
          <w:sz w:val="28"/>
          <w:szCs w:val="28"/>
        </w:rPr>
      </w:pPr>
      <w:r>
        <w:rPr>
          <w:sz w:val="28"/>
          <w:szCs w:val="28"/>
        </w:rPr>
        <w:lastRenderedPageBreak/>
        <w:t>если специальные персональные данные сделаны общедоступными персональными данными самим субъектом персональных данных;</w:t>
      </w:r>
    </w:p>
    <w:p w:rsidR="00925F8F" w:rsidRDefault="00925F8F" w:rsidP="00925F8F">
      <w:pPr>
        <w:pStyle w:val="newncpi"/>
        <w:widowControl w:val="0"/>
        <w:ind w:firstLine="709"/>
        <w:rPr>
          <w:sz w:val="28"/>
          <w:szCs w:val="28"/>
        </w:rPr>
      </w:pPr>
      <w:r>
        <w:rPr>
          <w:sz w:val="28"/>
          <w:szCs w:val="28"/>
        </w:rPr>
        <w:t>при оформлении трудовых отношений, а также в процессе трудовой деятельности субъекта персональных данных в случаях, предусмотренных законодательством;</w:t>
      </w:r>
    </w:p>
    <w:p w:rsidR="00925F8F" w:rsidRDefault="00925F8F" w:rsidP="00925F8F">
      <w:pPr>
        <w:pStyle w:val="newncpi"/>
        <w:widowControl w:val="0"/>
        <w:ind w:firstLine="709"/>
        <w:rPr>
          <w:sz w:val="28"/>
          <w:szCs w:val="28"/>
        </w:rPr>
      </w:pPr>
      <w:r>
        <w:rPr>
          <w:sz w:val="28"/>
          <w:szCs w:val="28"/>
        </w:rPr>
        <w:t>при обработке общественными объединениями, политическими партиями, профессиональными союзами, религиозными организациями персональных данных их учредителей (членов) для достижения уставных целей при условии, что эти данные не подлежат распространению без согласия субъекта персональных данных;</w:t>
      </w:r>
    </w:p>
    <w:p w:rsidR="00925F8F" w:rsidRDefault="00925F8F" w:rsidP="00925F8F">
      <w:pPr>
        <w:pStyle w:val="newncpi"/>
        <w:widowControl w:val="0"/>
        <w:ind w:firstLine="709"/>
        <w:rPr>
          <w:sz w:val="28"/>
          <w:szCs w:val="28"/>
        </w:rPr>
      </w:pPr>
      <w:r>
        <w:rPr>
          <w:sz w:val="28"/>
          <w:szCs w:val="28"/>
        </w:rPr>
        <w:t>в целях организации оказания медицинской помощи при условии, что такие персональные данные обрабатываются медицинским, фармацевтическим или иным работником здравоохранения, на которого возложены обязанности по обеспечению защиты персональных данных и в соответствии с законодательством распространяется обязанность сохранять врачебную тайну;</w:t>
      </w:r>
    </w:p>
    <w:p w:rsidR="00925F8F" w:rsidRDefault="00925F8F" w:rsidP="00925F8F">
      <w:pPr>
        <w:pStyle w:val="newncpi"/>
        <w:widowControl w:val="0"/>
        <w:ind w:firstLine="709"/>
        <w:rPr>
          <w:sz w:val="28"/>
          <w:szCs w:val="28"/>
        </w:rPr>
      </w:pPr>
      <w:r>
        <w:rPr>
          <w:sz w:val="28"/>
          <w:szCs w:val="28"/>
        </w:rPr>
        <w:t>для осуществления правосудия, исполнения судебных постановлений и иных исполнительных документов, совершения исполнительной надписи, оформления наследственных прав;</w:t>
      </w:r>
    </w:p>
    <w:p w:rsidR="00925F8F" w:rsidRDefault="00925F8F" w:rsidP="00925F8F">
      <w:pPr>
        <w:pStyle w:val="newncpi"/>
        <w:widowControl w:val="0"/>
        <w:ind w:firstLine="709"/>
        <w:rPr>
          <w:sz w:val="28"/>
          <w:szCs w:val="28"/>
        </w:rPr>
      </w:pPr>
      <w:r>
        <w:rPr>
          <w:sz w:val="28"/>
          <w:szCs w:val="28"/>
        </w:rPr>
        <w:t>для целей ведения административного и (или) уголовного процесса, осуществления оперативно-розыскной деятельности;</w:t>
      </w:r>
    </w:p>
    <w:p w:rsidR="00925F8F" w:rsidRDefault="00925F8F" w:rsidP="00925F8F">
      <w:pPr>
        <w:pStyle w:val="newncpi"/>
        <w:widowControl w:val="0"/>
        <w:ind w:firstLine="709"/>
        <w:rPr>
          <w:sz w:val="28"/>
          <w:szCs w:val="28"/>
        </w:rPr>
      </w:pPr>
      <w:proofErr w:type="gramStart"/>
      <w:r>
        <w:rPr>
          <w:sz w:val="28"/>
          <w:szCs w:val="28"/>
        </w:rPr>
        <w:t>в случаях, предусмотренных уголовно-исполнительным законодательством, законодательством в области национальной безопасности, об обороне, о борьбе с коррупцией, о борьбе с терроризмом и противодействии экстремизму, о предотвращении легализации доходов, полученных преступным путем, финансирования террористической деятельности и финансирования распространения оружия массового поражения, о Государственной границе Республики Беларусь, о гражданстве, о порядке выезда из Республики Беларусь и въезда в Республику Беларусь, о статусе беженца</w:t>
      </w:r>
      <w:proofErr w:type="gramEnd"/>
      <w:r>
        <w:rPr>
          <w:sz w:val="28"/>
          <w:szCs w:val="28"/>
        </w:rPr>
        <w:t>, дополнительной защите, убежище и временной защите в Республике Беларусь;</w:t>
      </w:r>
    </w:p>
    <w:p w:rsidR="00925F8F" w:rsidRDefault="00925F8F" w:rsidP="00925F8F">
      <w:pPr>
        <w:pStyle w:val="newncpi"/>
        <w:widowControl w:val="0"/>
        <w:ind w:firstLine="709"/>
        <w:rPr>
          <w:sz w:val="28"/>
          <w:szCs w:val="28"/>
        </w:rPr>
      </w:pPr>
      <w:r>
        <w:rPr>
          <w:sz w:val="28"/>
          <w:szCs w:val="28"/>
        </w:rPr>
        <w:t>для организации и проведения государственных статистических наблюдений, формирования официальной статистической информации;</w:t>
      </w:r>
    </w:p>
    <w:p w:rsidR="00925F8F" w:rsidRDefault="00925F8F" w:rsidP="00925F8F">
      <w:pPr>
        <w:pStyle w:val="newncpi"/>
        <w:widowControl w:val="0"/>
        <w:ind w:firstLine="709"/>
        <w:rPr>
          <w:sz w:val="28"/>
          <w:szCs w:val="28"/>
        </w:rPr>
      </w:pPr>
      <w:r>
        <w:rPr>
          <w:sz w:val="28"/>
          <w:szCs w:val="28"/>
        </w:rPr>
        <w:t>для осуществления административных процедур;</w:t>
      </w:r>
    </w:p>
    <w:p w:rsidR="00925F8F" w:rsidRDefault="00925F8F" w:rsidP="00925F8F">
      <w:pPr>
        <w:pStyle w:val="newncpi"/>
        <w:widowControl w:val="0"/>
        <w:ind w:firstLine="709"/>
        <w:rPr>
          <w:sz w:val="28"/>
          <w:szCs w:val="28"/>
        </w:rPr>
      </w:pPr>
      <w:r>
        <w:rPr>
          <w:sz w:val="28"/>
          <w:szCs w:val="28"/>
        </w:rPr>
        <w:t>при документировании населения;</w:t>
      </w:r>
    </w:p>
    <w:p w:rsidR="00925F8F" w:rsidRDefault="00925F8F" w:rsidP="00925F8F">
      <w:pPr>
        <w:pStyle w:val="newncpi"/>
        <w:widowControl w:val="0"/>
        <w:ind w:firstLine="709"/>
        <w:rPr>
          <w:sz w:val="28"/>
          <w:szCs w:val="28"/>
        </w:rPr>
      </w:pPr>
      <w:r>
        <w:rPr>
          <w:sz w:val="28"/>
          <w:szCs w:val="28"/>
        </w:rPr>
        <w:t>для защиты жизни, здоровья или иных жизненно важных интересов субъекта персональных данных или иных лиц, если получение согласия субъекта персональных данных невозможно;</w:t>
      </w:r>
    </w:p>
    <w:p w:rsidR="00925F8F" w:rsidRDefault="00925F8F" w:rsidP="00925F8F">
      <w:pPr>
        <w:pStyle w:val="newncpi"/>
        <w:widowControl w:val="0"/>
        <w:ind w:firstLine="709"/>
        <w:rPr>
          <w:sz w:val="28"/>
          <w:szCs w:val="28"/>
        </w:rPr>
      </w:pPr>
      <w:r>
        <w:rPr>
          <w:sz w:val="28"/>
          <w:szCs w:val="28"/>
        </w:rPr>
        <w:t>в случаях, когда обработка специальных персональных данных является необходимой для выполнения обязанностей (полномочий), предусмотренных законодательными актами;</w:t>
      </w:r>
    </w:p>
    <w:p w:rsidR="00925F8F" w:rsidRDefault="00925F8F" w:rsidP="00925F8F">
      <w:pPr>
        <w:pStyle w:val="newncpi"/>
        <w:widowControl w:val="0"/>
        <w:ind w:firstLine="709"/>
        <w:rPr>
          <w:sz w:val="28"/>
          <w:szCs w:val="28"/>
        </w:rPr>
      </w:pPr>
      <w:r>
        <w:rPr>
          <w:sz w:val="28"/>
          <w:szCs w:val="28"/>
        </w:rPr>
        <w:t>в случаях, когда Законом и иными законодательными актами прямо предусматривается обработка специальных персональных данных без согласия субъекта персональных данных.</w:t>
      </w:r>
    </w:p>
    <w:p w:rsidR="00925F8F" w:rsidRDefault="00925F8F" w:rsidP="00925F8F">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2.6. </w:t>
      </w:r>
      <w:proofErr w:type="gramStart"/>
      <w:r>
        <w:rPr>
          <w:rFonts w:ascii="Times New Roman" w:eastAsia="Times New Roman" w:hAnsi="Times New Roman" w:cs="Times New Roman"/>
          <w:sz w:val="28"/>
          <w:szCs w:val="28"/>
          <w:lang w:eastAsia="ru-RU"/>
        </w:rPr>
        <w:t xml:space="preserve">Обработка персональных данных Оператором осуществляется путем сбора, систематизации, хранения, изменения, использования, обезличивания, блокирования, распространения, предоставления, удаления персональных </w:t>
      </w:r>
      <w:r>
        <w:rPr>
          <w:rFonts w:ascii="Times New Roman" w:eastAsia="Times New Roman" w:hAnsi="Times New Roman" w:cs="Times New Roman"/>
          <w:sz w:val="28"/>
          <w:szCs w:val="28"/>
          <w:lang w:eastAsia="ru-RU"/>
        </w:rPr>
        <w:lastRenderedPageBreak/>
        <w:t>данных.</w:t>
      </w:r>
      <w:proofErr w:type="gramEnd"/>
    </w:p>
    <w:p w:rsidR="00925F8F" w:rsidRDefault="00925F8F" w:rsidP="00925F8F">
      <w:pPr>
        <w:pStyle w:val="newncpi"/>
        <w:widowControl w:val="0"/>
        <w:ind w:firstLine="709"/>
        <w:rPr>
          <w:sz w:val="28"/>
          <w:szCs w:val="28"/>
        </w:rPr>
      </w:pPr>
      <w:r>
        <w:rPr>
          <w:rFonts w:eastAsia="Times New Roman"/>
          <w:sz w:val="28"/>
          <w:szCs w:val="28"/>
        </w:rPr>
        <w:t xml:space="preserve">2.7. Оператор осуществляет </w:t>
      </w:r>
      <w:bookmarkStart w:id="1" w:name="_Hlk108602687"/>
      <w:r>
        <w:rPr>
          <w:rFonts w:eastAsia="Times New Roman"/>
          <w:sz w:val="28"/>
          <w:szCs w:val="28"/>
        </w:rPr>
        <w:t>обработку персональных данных с использованием средств автоматизации</w:t>
      </w:r>
      <w:bookmarkEnd w:id="1"/>
      <w:r>
        <w:rPr>
          <w:rFonts w:eastAsia="Times New Roman"/>
          <w:sz w:val="28"/>
          <w:szCs w:val="28"/>
        </w:rPr>
        <w:t>, а также без использования средств автоматизации.</w:t>
      </w:r>
    </w:p>
    <w:p w:rsidR="00925F8F" w:rsidRDefault="00925F8F" w:rsidP="00925F8F">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925F8F" w:rsidRDefault="00925F8F" w:rsidP="00925F8F">
      <w:pPr>
        <w:widowControl w:val="0"/>
        <w:shd w:val="clear" w:color="auto" w:fill="FFFFFF"/>
        <w:spacing w:after="0" w:line="240"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bdr w:val="none" w:sz="0" w:space="0" w:color="auto" w:frame="1"/>
          <w:lang w:eastAsia="ru-RU"/>
        </w:rPr>
        <w:t>ГЛАВА 3</w:t>
      </w:r>
    </w:p>
    <w:p w:rsidR="00925F8F" w:rsidRDefault="00925F8F" w:rsidP="00925F8F">
      <w:pPr>
        <w:widowControl w:val="0"/>
        <w:shd w:val="clear" w:color="auto" w:fill="FFFFFF"/>
        <w:spacing w:after="0" w:line="240"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bdr w:val="none" w:sz="0" w:space="0" w:color="auto" w:frame="1"/>
          <w:lang w:eastAsia="ru-RU"/>
        </w:rPr>
        <w:t>ПРАВА И ОБЯЗАННОСТИ СУБЪЕКТА ПЕРСОНАЛЬНЫХ ДАННЫХ И ОПЕРАТОРА</w:t>
      </w:r>
    </w:p>
    <w:p w:rsidR="00925F8F" w:rsidRDefault="00925F8F" w:rsidP="00925F8F">
      <w:pPr>
        <w:widowControl w:val="0"/>
        <w:shd w:val="clear" w:color="auto" w:fill="FFFFFF"/>
        <w:spacing w:after="0" w:line="240" w:lineRule="atLeast"/>
        <w:ind w:firstLine="709"/>
        <w:jc w:val="both"/>
        <w:rPr>
          <w:rFonts w:ascii="Times New Roman" w:eastAsia="Times New Roman" w:hAnsi="Times New Roman" w:cs="Times New Roman"/>
          <w:sz w:val="28"/>
          <w:szCs w:val="28"/>
          <w:bdr w:val="none" w:sz="0" w:space="0" w:color="auto" w:frame="1"/>
          <w:lang w:eastAsia="ru-RU"/>
        </w:rPr>
      </w:pPr>
      <w:bookmarkStart w:id="2" w:name="_Hlk108605740"/>
      <w:r>
        <w:rPr>
          <w:rFonts w:ascii="Times New Roman" w:eastAsia="Times New Roman" w:hAnsi="Times New Roman" w:cs="Times New Roman"/>
          <w:sz w:val="28"/>
          <w:szCs w:val="28"/>
          <w:bdr w:val="none" w:sz="0" w:space="0" w:color="auto" w:frame="1"/>
          <w:lang w:eastAsia="ru-RU"/>
        </w:rPr>
        <w:t>3.1. Субъект персональных данных имеет право:</w:t>
      </w:r>
    </w:p>
    <w:p w:rsidR="00925F8F" w:rsidRDefault="00925F8F" w:rsidP="00925F8F">
      <w:pPr>
        <w:widowControl w:val="0"/>
        <w:shd w:val="clear" w:color="auto" w:fill="FFFFFF"/>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3.1.1. на отзыв согласия субъекта персональных данных.</w:t>
      </w:r>
    </w:p>
    <w:p w:rsidR="00925F8F" w:rsidRDefault="00925F8F" w:rsidP="00925F8F">
      <w:pPr>
        <w:pStyle w:val="point"/>
        <w:widowControl w:val="0"/>
        <w:ind w:firstLine="709"/>
        <w:rPr>
          <w:sz w:val="28"/>
          <w:szCs w:val="28"/>
        </w:rPr>
      </w:pPr>
      <w:r>
        <w:rPr>
          <w:sz w:val="28"/>
          <w:szCs w:val="28"/>
        </w:rPr>
        <w:t>Субъект персональных данных вправе в любое время без объяснения причин отозвать свое согласие посредством подачи Оператору заявления в порядке, установленном пунктом 3.2. настоящей Политики, либо в форме, посредством которой получено его согласие.</w:t>
      </w:r>
    </w:p>
    <w:p w:rsidR="00925F8F" w:rsidRDefault="00925F8F" w:rsidP="00925F8F">
      <w:pPr>
        <w:pStyle w:val="point"/>
        <w:widowControl w:val="0"/>
        <w:ind w:firstLine="709"/>
        <w:rPr>
          <w:sz w:val="28"/>
          <w:szCs w:val="28"/>
        </w:rPr>
      </w:pPr>
      <w:r>
        <w:rPr>
          <w:sz w:val="28"/>
          <w:szCs w:val="28"/>
        </w:rPr>
        <w:t>Оператор обязан в пятнадцатидневный срок после получения заявления субъекта персональных данных в соответствии с его содержанием прекратить обработку персональных данных, осуществить их удаление и уведомить об этом субъекта персональных данных, если отсутствуют иные основания для таких действий с персональными данными, предусмотренные Законом и иными законодательными актами.</w:t>
      </w:r>
    </w:p>
    <w:p w:rsidR="00925F8F" w:rsidRDefault="00925F8F" w:rsidP="00925F8F">
      <w:pPr>
        <w:pStyle w:val="newncpi"/>
        <w:widowControl w:val="0"/>
        <w:ind w:firstLine="709"/>
        <w:rPr>
          <w:sz w:val="28"/>
          <w:szCs w:val="28"/>
        </w:rPr>
      </w:pPr>
      <w:r>
        <w:rPr>
          <w:sz w:val="28"/>
          <w:szCs w:val="28"/>
        </w:rPr>
        <w:t>При отсутствии технической возможности удаления персональных данных Оператор обязан принять меры по недопущению дальнейшей обработки персональных данных, включая их блокирование, и уведомить об этом субъекта персональных данных в тот же срок.</w:t>
      </w:r>
    </w:p>
    <w:p w:rsidR="00925F8F" w:rsidRDefault="00925F8F" w:rsidP="00925F8F">
      <w:pPr>
        <w:pStyle w:val="point"/>
        <w:widowControl w:val="0"/>
        <w:ind w:firstLine="709"/>
        <w:rPr>
          <w:sz w:val="28"/>
          <w:szCs w:val="28"/>
        </w:rPr>
      </w:pPr>
      <w:r>
        <w:rPr>
          <w:sz w:val="28"/>
          <w:szCs w:val="28"/>
        </w:rPr>
        <w:t>Окончание срока действия договора, в соответствии с которым осуществлялась обработка персональных данных, или его расторжение влекут прекращение обработки персональных данных, их удаление, если иное не предусмотрено этим договором или актами законодательства.</w:t>
      </w:r>
    </w:p>
    <w:p w:rsidR="00925F8F" w:rsidRDefault="00925F8F" w:rsidP="00925F8F">
      <w:pPr>
        <w:pStyle w:val="point"/>
        <w:widowControl w:val="0"/>
        <w:ind w:firstLine="709"/>
        <w:rPr>
          <w:sz w:val="28"/>
          <w:szCs w:val="28"/>
        </w:rPr>
      </w:pPr>
      <w:r>
        <w:rPr>
          <w:sz w:val="28"/>
          <w:szCs w:val="28"/>
        </w:rPr>
        <w:t>Отзыв согласия субъекта персональных данных не имеет обратной силы, то есть обработка персональных данных до ее прекращения в течение пятнадцати дней после получения заявления не является незаконной.</w:t>
      </w:r>
    </w:p>
    <w:p w:rsidR="00925F8F" w:rsidRDefault="00925F8F" w:rsidP="00925F8F">
      <w:pPr>
        <w:pStyle w:val="point"/>
        <w:widowControl w:val="0"/>
        <w:ind w:firstLine="709"/>
        <w:rPr>
          <w:sz w:val="28"/>
          <w:szCs w:val="28"/>
        </w:rPr>
      </w:pPr>
      <w:r>
        <w:rPr>
          <w:sz w:val="28"/>
          <w:szCs w:val="28"/>
        </w:rPr>
        <w:t>3.1.2. на получение информации, касающейся обработки персональных данных, и изменение персональных данных.</w:t>
      </w:r>
    </w:p>
    <w:p w:rsidR="00925F8F" w:rsidRDefault="00925F8F" w:rsidP="00925F8F">
      <w:pPr>
        <w:pStyle w:val="point"/>
        <w:widowControl w:val="0"/>
        <w:ind w:firstLine="709"/>
        <w:rPr>
          <w:sz w:val="28"/>
          <w:szCs w:val="28"/>
        </w:rPr>
      </w:pPr>
      <w:r>
        <w:rPr>
          <w:sz w:val="28"/>
          <w:szCs w:val="28"/>
        </w:rPr>
        <w:t>3.1.2.1. Субъект персональных данных имеет право на получение информации, касающейся обработки своих персональных данных, содержащей:</w:t>
      </w:r>
    </w:p>
    <w:p w:rsidR="00925F8F" w:rsidRDefault="00925F8F" w:rsidP="00925F8F">
      <w:pPr>
        <w:pStyle w:val="newncpi"/>
        <w:widowControl w:val="0"/>
        <w:ind w:firstLine="709"/>
        <w:rPr>
          <w:sz w:val="28"/>
          <w:szCs w:val="28"/>
        </w:rPr>
      </w:pPr>
      <w:r>
        <w:rPr>
          <w:sz w:val="28"/>
          <w:szCs w:val="28"/>
        </w:rPr>
        <w:t>наименование и место нахождения Оператора;</w:t>
      </w:r>
    </w:p>
    <w:p w:rsidR="00925F8F" w:rsidRDefault="00925F8F" w:rsidP="00925F8F">
      <w:pPr>
        <w:pStyle w:val="newncpi"/>
        <w:widowControl w:val="0"/>
        <w:ind w:firstLine="709"/>
        <w:rPr>
          <w:sz w:val="28"/>
          <w:szCs w:val="28"/>
        </w:rPr>
      </w:pPr>
      <w:r>
        <w:rPr>
          <w:sz w:val="28"/>
          <w:szCs w:val="28"/>
        </w:rPr>
        <w:t>подтверждение факта обработки персональных данных Оператором (уполномоченным лицом);</w:t>
      </w:r>
    </w:p>
    <w:p w:rsidR="00925F8F" w:rsidRDefault="00925F8F" w:rsidP="00925F8F">
      <w:pPr>
        <w:pStyle w:val="newncpi"/>
        <w:widowControl w:val="0"/>
        <w:ind w:firstLine="709"/>
        <w:rPr>
          <w:sz w:val="28"/>
          <w:szCs w:val="28"/>
        </w:rPr>
      </w:pPr>
      <w:r>
        <w:rPr>
          <w:sz w:val="28"/>
          <w:szCs w:val="28"/>
        </w:rPr>
        <w:t>его персональные данные и источник их получения;</w:t>
      </w:r>
    </w:p>
    <w:p w:rsidR="00925F8F" w:rsidRDefault="00925F8F" w:rsidP="00925F8F">
      <w:pPr>
        <w:pStyle w:val="newncpi"/>
        <w:widowControl w:val="0"/>
        <w:ind w:firstLine="709"/>
        <w:rPr>
          <w:sz w:val="28"/>
          <w:szCs w:val="28"/>
        </w:rPr>
      </w:pPr>
      <w:r>
        <w:rPr>
          <w:sz w:val="28"/>
          <w:szCs w:val="28"/>
        </w:rPr>
        <w:t>правовые основания и цели обработки персональных данных;</w:t>
      </w:r>
    </w:p>
    <w:p w:rsidR="00925F8F" w:rsidRDefault="00925F8F" w:rsidP="00925F8F">
      <w:pPr>
        <w:pStyle w:val="newncpi"/>
        <w:widowControl w:val="0"/>
        <w:ind w:firstLine="709"/>
        <w:rPr>
          <w:sz w:val="28"/>
          <w:szCs w:val="28"/>
        </w:rPr>
      </w:pPr>
      <w:r>
        <w:rPr>
          <w:sz w:val="28"/>
          <w:szCs w:val="28"/>
        </w:rPr>
        <w:t>срок, на который дано его согласие;</w:t>
      </w:r>
    </w:p>
    <w:p w:rsidR="00925F8F" w:rsidRDefault="00925F8F" w:rsidP="00925F8F">
      <w:pPr>
        <w:pStyle w:val="newncpi"/>
        <w:widowControl w:val="0"/>
        <w:ind w:firstLine="709"/>
        <w:rPr>
          <w:sz w:val="28"/>
          <w:szCs w:val="28"/>
        </w:rPr>
      </w:pPr>
      <w:r>
        <w:rPr>
          <w:sz w:val="28"/>
          <w:szCs w:val="28"/>
        </w:rPr>
        <w:t>наименование и место нахождения уполномоченного лица, которое является государственным органом, юридическим лицом Республики Беларусь, иной организацией, если обработка персональных данных поручена такому лицу;</w:t>
      </w:r>
    </w:p>
    <w:p w:rsidR="00925F8F" w:rsidRDefault="00925F8F" w:rsidP="00925F8F">
      <w:pPr>
        <w:pStyle w:val="newncpi"/>
        <w:widowControl w:val="0"/>
        <w:ind w:firstLine="709"/>
        <w:rPr>
          <w:sz w:val="28"/>
          <w:szCs w:val="28"/>
        </w:rPr>
      </w:pPr>
      <w:r>
        <w:rPr>
          <w:sz w:val="28"/>
          <w:szCs w:val="28"/>
        </w:rPr>
        <w:lastRenderedPageBreak/>
        <w:t>иную информацию, предусмотренную законодательством.</w:t>
      </w:r>
    </w:p>
    <w:p w:rsidR="00925F8F" w:rsidRDefault="00925F8F" w:rsidP="00925F8F">
      <w:pPr>
        <w:pStyle w:val="newncpi"/>
        <w:widowControl w:val="0"/>
        <w:ind w:firstLine="709"/>
        <w:rPr>
          <w:sz w:val="28"/>
          <w:szCs w:val="28"/>
        </w:rPr>
      </w:pPr>
      <w:r>
        <w:rPr>
          <w:sz w:val="28"/>
          <w:szCs w:val="28"/>
        </w:rPr>
        <w:t>Для получения указанной информации субъект персональных данных подает Оператору заявление в соответствии с пунктом 3.2. настоящей Политики. При этом субъект персональных данных не должен обосновывать свой интерес к запрашиваемой информации.</w:t>
      </w:r>
    </w:p>
    <w:p w:rsidR="00925F8F" w:rsidRDefault="00925F8F" w:rsidP="00925F8F">
      <w:pPr>
        <w:pStyle w:val="point"/>
        <w:widowControl w:val="0"/>
        <w:ind w:firstLine="709"/>
        <w:rPr>
          <w:sz w:val="28"/>
          <w:szCs w:val="28"/>
        </w:rPr>
      </w:pPr>
      <w:r>
        <w:rPr>
          <w:sz w:val="28"/>
          <w:szCs w:val="28"/>
        </w:rPr>
        <w:t>Оператор обязан в течение пяти рабочих дней после получения соответствующего заявления субъекта персональных данных, если иной срок не установлен законодательными актами, предоставить ему в доступной форме запрашиваемую в части первой настоящего пункта информацию либо уведомить его о причинах отказа в ее предоставлении. Предоставляется такая информация субъекту персональных данных бесплатно, за исключением случаев, предусмотренных законодательными актами.</w:t>
      </w:r>
    </w:p>
    <w:p w:rsidR="00925F8F" w:rsidRDefault="00925F8F" w:rsidP="00925F8F">
      <w:pPr>
        <w:pStyle w:val="point"/>
        <w:widowControl w:val="0"/>
        <w:ind w:firstLine="709"/>
        <w:rPr>
          <w:sz w:val="28"/>
          <w:szCs w:val="28"/>
        </w:rPr>
      </w:pPr>
      <w:r>
        <w:rPr>
          <w:sz w:val="28"/>
          <w:szCs w:val="28"/>
        </w:rPr>
        <w:t>Запрашиваемая в части первой настоящего пункта информация не предоставляется:</w:t>
      </w:r>
    </w:p>
    <w:p w:rsidR="00925F8F" w:rsidRDefault="00925F8F" w:rsidP="00925F8F">
      <w:pPr>
        <w:pStyle w:val="newncpi"/>
        <w:widowControl w:val="0"/>
        <w:ind w:firstLine="709"/>
        <w:rPr>
          <w:sz w:val="28"/>
          <w:szCs w:val="28"/>
        </w:rPr>
      </w:pPr>
      <w:r>
        <w:rPr>
          <w:sz w:val="28"/>
          <w:szCs w:val="28"/>
        </w:rPr>
        <w:t>если персональные данные могут быть получены любым лицом посредством направления запроса в порядке, установленном законодательством, либо доступа к информационному ресурсу (системе) в глобальной компьютерной сети Интернет;</w:t>
      </w:r>
    </w:p>
    <w:p w:rsidR="00925F8F" w:rsidRDefault="00925F8F" w:rsidP="00925F8F">
      <w:pPr>
        <w:pStyle w:val="newncpi"/>
        <w:widowControl w:val="0"/>
        <w:ind w:firstLine="709"/>
        <w:rPr>
          <w:sz w:val="28"/>
          <w:szCs w:val="28"/>
        </w:rPr>
      </w:pPr>
      <w:r>
        <w:rPr>
          <w:sz w:val="28"/>
          <w:szCs w:val="28"/>
        </w:rPr>
        <w:t>если обработка персональных данных осуществляется:</w:t>
      </w:r>
    </w:p>
    <w:p w:rsidR="00925F8F" w:rsidRDefault="00925F8F" w:rsidP="00925F8F">
      <w:pPr>
        <w:pStyle w:val="newncpi"/>
        <w:widowControl w:val="0"/>
        <w:ind w:firstLine="709"/>
        <w:rPr>
          <w:sz w:val="28"/>
          <w:szCs w:val="28"/>
        </w:rPr>
      </w:pPr>
      <w:r>
        <w:rPr>
          <w:sz w:val="28"/>
          <w:szCs w:val="28"/>
        </w:rPr>
        <w:t>в соответствии с законодательством о государственной статистике;</w:t>
      </w:r>
    </w:p>
    <w:p w:rsidR="00925F8F" w:rsidRDefault="00925F8F" w:rsidP="00925F8F">
      <w:pPr>
        <w:pStyle w:val="newncpi"/>
        <w:widowControl w:val="0"/>
        <w:ind w:firstLine="709"/>
        <w:rPr>
          <w:sz w:val="28"/>
          <w:szCs w:val="28"/>
        </w:rPr>
      </w:pPr>
      <w:r>
        <w:rPr>
          <w:sz w:val="28"/>
          <w:szCs w:val="28"/>
        </w:rPr>
        <w:t>в соответствии с законодательством в области национальной безопасности, об обороне, о борьбе с коррупцией, о борьбе с терроризмом и противодействии экстремизму, о предотвращении легализации доходов, полученных преступным путем, финансирования террористической деятельности и финансирования распространения оружия массового поражения, о Государственной границе Республики Беларусь;</w:t>
      </w:r>
    </w:p>
    <w:p w:rsidR="00925F8F" w:rsidRDefault="00925F8F" w:rsidP="00925F8F">
      <w:pPr>
        <w:pStyle w:val="newncpi"/>
        <w:widowControl w:val="0"/>
        <w:ind w:firstLine="709"/>
        <w:rPr>
          <w:sz w:val="28"/>
          <w:szCs w:val="28"/>
        </w:rPr>
      </w:pPr>
      <w:r>
        <w:rPr>
          <w:sz w:val="28"/>
          <w:szCs w:val="28"/>
        </w:rPr>
        <w:t>в соответствии с законодательством об оперативно-розыскной деятельности, процессуально-исполнительным законодательством об административных правонарушениях, уголовно-процессуальным, уголовно-исполнительным законодательством;</w:t>
      </w:r>
    </w:p>
    <w:p w:rsidR="00925F8F" w:rsidRDefault="00925F8F" w:rsidP="00925F8F">
      <w:pPr>
        <w:pStyle w:val="newncpi"/>
        <w:widowControl w:val="0"/>
        <w:ind w:firstLine="709"/>
        <w:rPr>
          <w:sz w:val="28"/>
          <w:szCs w:val="28"/>
        </w:rPr>
      </w:pPr>
      <w:r>
        <w:rPr>
          <w:sz w:val="28"/>
          <w:szCs w:val="28"/>
        </w:rPr>
        <w:t>по вопросам ведения криминалистических учетов;</w:t>
      </w:r>
    </w:p>
    <w:p w:rsidR="00925F8F" w:rsidRDefault="00925F8F" w:rsidP="00925F8F">
      <w:pPr>
        <w:pStyle w:val="newncpi"/>
        <w:widowControl w:val="0"/>
        <w:ind w:firstLine="709"/>
        <w:rPr>
          <w:sz w:val="28"/>
          <w:szCs w:val="28"/>
        </w:rPr>
      </w:pPr>
      <w:r>
        <w:rPr>
          <w:sz w:val="28"/>
          <w:szCs w:val="28"/>
        </w:rPr>
        <w:t>в иных случаях, предусмотренных законодательными актами.</w:t>
      </w:r>
    </w:p>
    <w:p w:rsidR="00925F8F" w:rsidRDefault="00925F8F" w:rsidP="00925F8F">
      <w:pPr>
        <w:pStyle w:val="point"/>
        <w:widowControl w:val="0"/>
        <w:ind w:firstLine="709"/>
        <w:rPr>
          <w:sz w:val="28"/>
          <w:szCs w:val="28"/>
        </w:rPr>
      </w:pPr>
      <w:r>
        <w:rPr>
          <w:sz w:val="28"/>
          <w:szCs w:val="28"/>
        </w:rPr>
        <w:t>3.1.2.2. Субъект персональных данных вправе требовать от Оператора внесения изменений в свои персональные данные в случае, если персональные данные являются неполными, устаревшими или неточными. В этих целях субъект персональных данных подает Оператору заявление в порядке, установленном пунктом 3.2. настоящей Политики, с приложением соответствующих документов и (или) их заверенных в установленном порядке копий, подтверждающих необходимость внесения изменений в персональные данные.</w:t>
      </w:r>
    </w:p>
    <w:p w:rsidR="00925F8F" w:rsidRDefault="00925F8F" w:rsidP="00925F8F">
      <w:pPr>
        <w:pStyle w:val="point"/>
        <w:widowControl w:val="0"/>
        <w:ind w:firstLine="709"/>
        <w:rPr>
          <w:sz w:val="28"/>
          <w:szCs w:val="28"/>
        </w:rPr>
      </w:pPr>
      <w:r>
        <w:rPr>
          <w:sz w:val="28"/>
          <w:szCs w:val="28"/>
        </w:rPr>
        <w:t xml:space="preserve">Оператор обязан в пятнадцатидневный срок после получения заявления субъекта персональных данных внести соответствующие изменения в его персональные данные и уведомить об этом субъекта персональных данных либо уведомить субъекта персональных данных о причинах отказа во внесении таких изменений, если иной порядок внесения изменений в персональные </w:t>
      </w:r>
      <w:r>
        <w:rPr>
          <w:sz w:val="28"/>
          <w:szCs w:val="28"/>
        </w:rPr>
        <w:lastRenderedPageBreak/>
        <w:t>данные не установлен законодательными актами.</w:t>
      </w:r>
    </w:p>
    <w:p w:rsidR="00925F8F" w:rsidRDefault="00925F8F" w:rsidP="00925F8F">
      <w:pPr>
        <w:pStyle w:val="point"/>
        <w:widowControl w:val="0"/>
        <w:ind w:firstLine="709"/>
        <w:rPr>
          <w:sz w:val="28"/>
          <w:szCs w:val="28"/>
        </w:rPr>
      </w:pPr>
      <w:r>
        <w:rPr>
          <w:sz w:val="28"/>
          <w:szCs w:val="28"/>
        </w:rPr>
        <w:t>3.1.3. на получение информации о предоставлении персональных данных третьим лицам.</w:t>
      </w:r>
    </w:p>
    <w:p w:rsidR="00925F8F" w:rsidRDefault="00925F8F" w:rsidP="00925F8F">
      <w:pPr>
        <w:pStyle w:val="point"/>
        <w:widowControl w:val="0"/>
        <w:ind w:firstLine="709"/>
        <w:rPr>
          <w:sz w:val="28"/>
          <w:szCs w:val="28"/>
        </w:rPr>
      </w:pPr>
      <w:r>
        <w:rPr>
          <w:sz w:val="28"/>
          <w:szCs w:val="28"/>
        </w:rPr>
        <w:t>Субъект персональных данных вправе получать от Оператора информацию о предоставлении своих персональных данных третьим лицам один раз в календарный год бесплатно, если иное не предусмотрено Законом и иными законодательными актами.</w:t>
      </w:r>
    </w:p>
    <w:p w:rsidR="00925F8F" w:rsidRDefault="00925F8F" w:rsidP="00925F8F">
      <w:pPr>
        <w:pStyle w:val="newncpi"/>
        <w:widowControl w:val="0"/>
        <w:ind w:firstLine="709"/>
        <w:rPr>
          <w:sz w:val="28"/>
          <w:szCs w:val="28"/>
        </w:rPr>
      </w:pPr>
      <w:r>
        <w:rPr>
          <w:sz w:val="28"/>
          <w:szCs w:val="28"/>
        </w:rPr>
        <w:t>Для получения информации о предоставлении своих персональных данных третьим лицам субъект персональных данных подает заявление Оператору в порядке, установленном пунктом 3.2. настоящей Политики.</w:t>
      </w:r>
    </w:p>
    <w:p w:rsidR="00925F8F" w:rsidRDefault="00925F8F" w:rsidP="00925F8F">
      <w:pPr>
        <w:pStyle w:val="point"/>
        <w:widowControl w:val="0"/>
        <w:ind w:firstLine="709"/>
        <w:rPr>
          <w:sz w:val="28"/>
          <w:szCs w:val="28"/>
        </w:rPr>
      </w:pPr>
      <w:r>
        <w:rPr>
          <w:sz w:val="28"/>
          <w:szCs w:val="28"/>
        </w:rPr>
        <w:t>Оператор обязан в пятнадцатидневный срок после получения заявления субъекта персональных данных предоставить ему информацию о том, какие персональные данные этого субъекта и кому предоставлялись в течение года, предшествовавшего дате подачи заявления, либо уведомить субъекта персональных данных о причинах отказа в ее предоставлении.</w:t>
      </w:r>
    </w:p>
    <w:p w:rsidR="00925F8F" w:rsidRDefault="00925F8F" w:rsidP="00925F8F">
      <w:pPr>
        <w:pStyle w:val="point"/>
        <w:widowControl w:val="0"/>
        <w:ind w:firstLine="709"/>
        <w:rPr>
          <w:sz w:val="28"/>
          <w:szCs w:val="28"/>
        </w:rPr>
      </w:pPr>
      <w:r>
        <w:rPr>
          <w:sz w:val="28"/>
          <w:szCs w:val="28"/>
        </w:rPr>
        <w:t xml:space="preserve">Информация, указанная в настоящем пункте, может не предоставляться в случаях, предусмотренных частью четвертой пункта 3.1.2.1 настоящей Политики, а </w:t>
      </w:r>
      <w:proofErr w:type="gramStart"/>
      <w:r>
        <w:rPr>
          <w:sz w:val="28"/>
          <w:szCs w:val="28"/>
        </w:rPr>
        <w:t>также</w:t>
      </w:r>
      <w:proofErr w:type="gramEnd"/>
      <w:r>
        <w:rPr>
          <w:sz w:val="28"/>
          <w:szCs w:val="28"/>
        </w:rPr>
        <w:t xml:space="preserve"> если обработка персональных данных осуществляется в соответствии с законодательством об исполнительном производстве, при осуществлении правосудия и организации деятельности судов общей юрисдикции.</w:t>
      </w:r>
    </w:p>
    <w:p w:rsidR="00925F8F" w:rsidRDefault="00925F8F" w:rsidP="00925F8F">
      <w:pPr>
        <w:pStyle w:val="point"/>
        <w:widowControl w:val="0"/>
        <w:ind w:firstLine="709"/>
        <w:rPr>
          <w:sz w:val="28"/>
          <w:szCs w:val="28"/>
        </w:rPr>
      </w:pPr>
      <w:r>
        <w:rPr>
          <w:sz w:val="28"/>
          <w:szCs w:val="28"/>
        </w:rPr>
        <w:t>3.1.4. требовать прекращения обработки персональных данных и (или) их удаления.</w:t>
      </w:r>
    </w:p>
    <w:p w:rsidR="00925F8F" w:rsidRDefault="00925F8F" w:rsidP="00925F8F">
      <w:pPr>
        <w:pStyle w:val="point"/>
        <w:widowControl w:val="0"/>
        <w:ind w:firstLine="709"/>
        <w:rPr>
          <w:sz w:val="28"/>
          <w:szCs w:val="28"/>
        </w:rPr>
      </w:pPr>
      <w:r>
        <w:rPr>
          <w:sz w:val="28"/>
          <w:szCs w:val="28"/>
        </w:rPr>
        <w:t>Субъект персональных данных вправе требовать от Оператора бесплатного прекращения обработки своих персональных данных, включая их удаление, при отсутствии оснований для обработки персональных данных, предусмотренных Законом и иными законодательными актами.</w:t>
      </w:r>
    </w:p>
    <w:p w:rsidR="00925F8F" w:rsidRDefault="00925F8F" w:rsidP="00925F8F">
      <w:pPr>
        <w:pStyle w:val="newncpi"/>
        <w:widowControl w:val="0"/>
        <w:ind w:firstLine="709"/>
        <w:rPr>
          <w:sz w:val="28"/>
          <w:szCs w:val="28"/>
        </w:rPr>
      </w:pPr>
      <w:r>
        <w:rPr>
          <w:sz w:val="28"/>
          <w:szCs w:val="28"/>
        </w:rPr>
        <w:t>Для реализации указанного права субъект персональных данных подает Оператору заявление в порядке, установленном пунктом 3.2. настоящей Политики.</w:t>
      </w:r>
    </w:p>
    <w:p w:rsidR="00925F8F" w:rsidRDefault="00925F8F" w:rsidP="00925F8F">
      <w:pPr>
        <w:pStyle w:val="point"/>
        <w:widowControl w:val="0"/>
        <w:ind w:firstLine="709"/>
        <w:rPr>
          <w:sz w:val="28"/>
          <w:szCs w:val="28"/>
        </w:rPr>
      </w:pPr>
      <w:r>
        <w:rPr>
          <w:sz w:val="28"/>
          <w:szCs w:val="28"/>
        </w:rPr>
        <w:t>Оператор в данном случае обязан в пятнадцатидневный срок после получения заявления субъекта персональных данных прекратить обработку персональных данных, а также осуществить их удаление (обеспечить прекращение обработки персональных данных, а также их удаление уполномоченным лицом) и уведомить об этом субъекта персональных данных.</w:t>
      </w:r>
    </w:p>
    <w:p w:rsidR="00925F8F" w:rsidRDefault="00925F8F" w:rsidP="00925F8F">
      <w:pPr>
        <w:pStyle w:val="newncpi"/>
        <w:widowControl w:val="0"/>
        <w:ind w:firstLine="709"/>
        <w:rPr>
          <w:sz w:val="28"/>
          <w:szCs w:val="28"/>
        </w:rPr>
      </w:pPr>
      <w:r>
        <w:rPr>
          <w:sz w:val="28"/>
          <w:szCs w:val="28"/>
        </w:rPr>
        <w:t>При отсутствии технической возможности удаления персональных данных Оператор обязан принять меры по недопущению дальнейшей обработки персональных данных, включая их блокирование, и уведомить об этом субъекта персональных данных в тот же срок.</w:t>
      </w:r>
    </w:p>
    <w:p w:rsidR="00925F8F" w:rsidRDefault="00925F8F" w:rsidP="00925F8F">
      <w:pPr>
        <w:pStyle w:val="point"/>
        <w:widowControl w:val="0"/>
        <w:ind w:firstLine="709"/>
        <w:rPr>
          <w:sz w:val="28"/>
          <w:szCs w:val="28"/>
        </w:rPr>
      </w:pPr>
      <w:r>
        <w:rPr>
          <w:sz w:val="28"/>
          <w:szCs w:val="28"/>
        </w:rPr>
        <w:t xml:space="preserve">Оператор вправе отказать субъекту персональных данных в удовлетворении требований о прекращении обработки его персональных данных и (или) их удалении при наличии оснований для обработки персональных данных, предусмотренных Законом и иными законодательными актами, в том </w:t>
      </w:r>
      <w:proofErr w:type="gramStart"/>
      <w:r>
        <w:rPr>
          <w:sz w:val="28"/>
          <w:szCs w:val="28"/>
        </w:rPr>
        <w:t>числе</w:t>
      </w:r>
      <w:proofErr w:type="gramEnd"/>
      <w:r>
        <w:rPr>
          <w:sz w:val="28"/>
          <w:szCs w:val="28"/>
        </w:rPr>
        <w:t xml:space="preserve"> если они являются необходимыми для заявленных целей их обработки, с уведомлением об этом субъекта персональных данных в </w:t>
      </w:r>
      <w:r>
        <w:rPr>
          <w:sz w:val="28"/>
          <w:szCs w:val="28"/>
        </w:rPr>
        <w:lastRenderedPageBreak/>
        <w:t>пятнадцатидневный срок.</w:t>
      </w:r>
    </w:p>
    <w:p w:rsidR="00925F8F" w:rsidRDefault="00925F8F" w:rsidP="00925F8F">
      <w:pPr>
        <w:pStyle w:val="point"/>
        <w:widowControl w:val="0"/>
        <w:ind w:firstLine="709"/>
        <w:rPr>
          <w:sz w:val="28"/>
          <w:szCs w:val="28"/>
        </w:rPr>
      </w:pPr>
      <w:r>
        <w:rPr>
          <w:sz w:val="28"/>
          <w:szCs w:val="28"/>
        </w:rPr>
        <w:t>3.1.5. на обжалование действий (бездействия) и решений Оператора, связанных с обработкой персональных данных.</w:t>
      </w:r>
    </w:p>
    <w:p w:rsidR="00925F8F" w:rsidRDefault="00925F8F" w:rsidP="00925F8F">
      <w:pPr>
        <w:pStyle w:val="point"/>
        <w:widowControl w:val="0"/>
        <w:ind w:firstLine="709"/>
        <w:rPr>
          <w:sz w:val="28"/>
          <w:szCs w:val="28"/>
        </w:rPr>
      </w:pPr>
      <w:r>
        <w:rPr>
          <w:sz w:val="28"/>
          <w:szCs w:val="28"/>
        </w:rPr>
        <w:t xml:space="preserve">Субъект персональных данных вправе обжаловать действия (бездействие) и решения Оператора, нарушающие его права при обработке персональных данных, </w:t>
      </w:r>
      <w:proofErr w:type="gramStart"/>
      <w:r>
        <w:rPr>
          <w:sz w:val="28"/>
          <w:szCs w:val="28"/>
        </w:rPr>
        <w:t>в</w:t>
      </w:r>
      <w:proofErr w:type="gramEnd"/>
      <w:r>
        <w:rPr>
          <w:sz w:val="28"/>
          <w:szCs w:val="28"/>
        </w:rPr>
        <w:t xml:space="preserve"> </w:t>
      </w:r>
      <w:proofErr w:type="gramStart"/>
      <w:r>
        <w:rPr>
          <w:sz w:val="28"/>
          <w:szCs w:val="28"/>
        </w:rPr>
        <w:t>уполномоченный</w:t>
      </w:r>
      <w:proofErr w:type="gramEnd"/>
      <w:r>
        <w:rPr>
          <w:sz w:val="28"/>
          <w:szCs w:val="28"/>
        </w:rPr>
        <w:t xml:space="preserve"> орган по защите прав субъектов персональных данных в порядке, установленном законодательством об обращениях граждан и юридических лиц.</w:t>
      </w:r>
    </w:p>
    <w:p w:rsidR="00925F8F" w:rsidRDefault="00925F8F" w:rsidP="00925F8F">
      <w:pPr>
        <w:pStyle w:val="point"/>
        <w:widowControl w:val="0"/>
        <w:ind w:firstLine="709"/>
        <w:rPr>
          <w:sz w:val="28"/>
          <w:szCs w:val="28"/>
        </w:rPr>
      </w:pPr>
      <w:r>
        <w:rPr>
          <w:sz w:val="28"/>
          <w:szCs w:val="28"/>
        </w:rPr>
        <w:t>Принятое уполномоченным органом по защите прав субъектов персональных данных решение может быть обжаловано субъектом персональных данных в суд в порядке, установленном законодательством.</w:t>
      </w:r>
    </w:p>
    <w:p w:rsidR="00925F8F" w:rsidRDefault="00925F8F" w:rsidP="00925F8F">
      <w:pPr>
        <w:pStyle w:val="article"/>
        <w:widowControl w:val="0"/>
        <w:spacing w:before="0" w:after="0"/>
        <w:ind w:left="0" w:firstLine="709"/>
        <w:jc w:val="both"/>
        <w:rPr>
          <w:b w:val="0"/>
          <w:bCs w:val="0"/>
          <w:sz w:val="28"/>
          <w:szCs w:val="28"/>
        </w:rPr>
      </w:pPr>
      <w:r>
        <w:rPr>
          <w:b w:val="0"/>
          <w:bCs w:val="0"/>
          <w:sz w:val="28"/>
          <w:szCs w:val="28"/>
        </w:rPr>
        <w:t>3.2. Порядок подачи заявления субъектом персональных данных Оператору.</w:t>
      </w:r>
    </w:p>
    <w:p w:rsidR="00925F8F" w:rsidRDefault="00925F8F" w:rsidP="00925F8F">
      <w:pPr>
        <w:pStyle w:val="point"/>
        <w:widowControl w:val="0"/>
        <w:ind w:firstLine="709"/>
        <w:rPr>
          <w:sz w:val="28"/>
          <w:szCs w:val="28"/>
        </w:rPr>
      </w:pPr>
      <w:r>
        <w:rPr>
          <w:sz w:val="28"/>
          <w:szCs w:val="28"/>
        </w:rPr>
        <w:t>Субъект персональных данных для реализации прав, предусмотренных пунктом 3.1. настоящей Политики, подает Оператору заявление (приложение 7 к настоящей Политике) в письменной форме либо в виде электронного документа по адресу, указанному в пункте 1.2. настоящей Политики. Законодательными актами может быть предусмотрена обязательность личного присутствия субъекта персональных данных и предъявления документа, удостоверяющего личность, при подаче им заявления Оператору в письменной форме.</w:t>
      </w:r>
    </w:p>
    <w:p w:rsidR="00925F8F" w:rsidRDefault="00925F8F" w:rsidP="00925F8F">
      <w:pPr>
        <w:pStyle w:val="point"/>
        <w:widowControl w:val="0"/>
        <w:ind w:firstLine="709"/>
        <w:rPr>
          <w:sz w:val="28"/>
          <w:szCs w:val="28"/>
        </w:rPr>
      </w:pPr>
      <w:r>
        <w:rPr>
          <w:sz w:val="28"/>
          <w:szCs w:val="28"/>
        </w:rPr>
        <w:t>Заявление субъекта персональных данных должно содержать:</w:t>
      </w:r>
    </w:p>
    <w:p w:rsidR="00925F8F" w:rsidRDefault="00925F8F" w:rsidP="00925F8F">
      <w:pPr>
        <w:pStyle w:val="newncpi"/>
        <w:widowControl w:val="0"/>
        <w:ind w:firstLine="709"/>
        <w:rPr>
          <w:sz w:val="28"/>
          <w:szCs w:val="28"/>
        </w:rPr>
      </w:pPr>
      <w:r>
        <w:rPr>
          <w:sz w:val="28"/>
          <w:szCs w:val="28"/>
        </w:rPr>
        <w:t>фамилию, собственное имя, отчество (если таковое имеется) субъекта персональных данных, адрес его места жительства (места пребывания);</w:t>
      </w:r>
    </w:p>
    <w:p w:rsidR="00925F8F" w:rsidRDefault="00925F8F" w:rsidP="00925F8F">
      <w:pPr>
        <w:pStyle w:val="newncpi"/>
        <w:widowControl w:val="0"/>
        <w:ind w:firstLine="709"/>
        <w:rPr>
          <w:sz w:val="28"/>
          <w:szCs w:val="28"/>
        </w:rPr>
      </w:pPr>
      <w:r>
        <w:rPr>
          <w:sz w:val="28"/>
          <w:szCs w:val="28"/>
        </w:rPr>
        <w:t>дату рождения субъекта персональных данных;</w:t>
      </w:r>
    </w:p>
    <w:p w:rsidR="00925F8F" w:rsidRDefault="00925F8F" w:rsidP="00925F8F">
      <w:pPr>
        <w:pStyle w:val="newncpi"/>
        <w:widowControl w:val="0"/>
        <w:ind w:firstLine="709"/>
        <w:rPr>
          <w:sz w:val="28"/>
          <w:szCs w:val="28"/>
        </w:rPr>
      </w:pPr>
      <w:r>
        <w:rPr>
          <w:sz w:val="28"/>
          <w:szCs w:val="28"/>
        </w:rPr>
        <w:t>идентификационный номер субъекта персональных данных, при отсутствии такого номера – номер документа, удостоверяющего личность субъекта персональных данных, в случаях, если эта информация указывалась субъектом персональных данных при даче своего согласия оператору или обработка персональных данных осуществляется без согласия субъекта персональных данных;</w:t>
      </w:r>
    </w:p>
    <w:p w:rsidR="00925F8F" w:rsidRDefault="00925F8F" w:rsidP="00925F8F">
      <w:pPr>
        <w:pStyle w:val="newncpi"/>
        <w:widowControl w:val="0"/>
        <w:ind w:firstLine="709"/>
        <w:rPr>
          <w:sz w:val="28"/>
          <w:szCs w:val="28"/>
        </w:rPr>
      </w:pPr>
      <w:r>
        <w:rPr>
          <w:sz w:val="28"/>
          <w:szCs w:val="28"/>
        </w:rPr>
        <w:t>изложение сути требований субъекта персональных данных;</w:t>
      </w:r>
    </w:p>
    <w:p w:rsidR="00925F8F" w:rsidRDefault="00925F8F" w:rsidP="00925F8F">
      <w:pPr>
        <w:pStyle w:val="newncpi"/>
        <w:widowControl w:val="0"/>
        <w:ind w:firstLine="709"/>
        <w:rPr>
          <w:sz w:val="28"/>
          <w:szCs w:val="28"/>
        </w:rPr>
      </w:pPr>
      <w:r>
        <w:rPr>
          <w:sz w:val="28"/>
          <w:szCs w:val="28"/>
        </w:rPr>
        <w:t>личную подпись либо электронную цифровую подпись субъекта персональных данных.</w:t>
      </w:r>
    </w:p>
    <w:p w:rsidR="00925F8F" w:rsidRDefault="00925F8F" w:rsidP="00925F8F">
      <w:pPr>
        <w:pStyle w:val="point"/>
        <w:widowControl w:val="0"/>
        <w:ind w:firstLine="709"/>
        <w:rPr>
          <w:sz w:val="28"/>
          <w:szCs w:val="28"/>
        </w:rPr>
      </w:pPr>
      <w:r>
        <w:rPr>
          <w:sz w:val="28"/>
          <w:szCs w:val="28"/>
        </w:rPr>
        <w:t>Ответ на заявление направляется субъекту персональных данных в форме, соответствующей форме подачи заявления, если в самом заявлении не указано иное.</w:t>
      </w:r>
    </w:p>
    <w:bookmarkEnd w:id="2"/>
    <w:p w:rsidR="00925F8F" w:rsidRDefault="00925F8F" w:rsidP="00925F8F">
      <w:pPr>
        <w:pStyle w:val="point"/>
        <w:widowControl w:val="0"/>
        <w:ind w:firstLine="709"/>
        <w:rPr>
          <w:sz w:val="28"/>
          <w:szCs w:val="28"/>
        </w:rPr>
      </w:pPr>
      <w:r>
        <w:rPr>
          <w:sz w:val="28"/>
          <w:szCs w:val="28"/>
        </w:rPr>
        <w:t>3.3. Субъект персональных данных обязан:</w:t>
      </w:r>
    </w:p>
    <w:p w:rsidR="00925F8F" w:rsidRDefault="00925F8F" w:rsidP="00925F8F">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предоставлять Оператору достоверные и полные персональные данные;</w:t>
      </w:r>
    </w:p>
    <w:p w:rsidR="00925F8F" w:rsidRDefault="00925F8F" w:rsidP="00925F8F">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своевременно сообщать Оператору об изменениях своих персональных данных.</w:t>
      </w:r>
    </w:p>
    <w:p w:rsidR="00925F8F" w:rsidRDefault="00925F8F" w:rsidP="00925F8F">
      <w:pPr>
        <w:pStyle w:val="point"/>
        <w:widowControl w:val="0"/>
        <w:ind w:firstLine="709"/>
        <w:rPr>
          <w:sz w:val="28"/>
          <w:szCs w:val="28"/>
        </w:rPr>
      </w:pPr>
      <w:r>
        <w:rPr>
          <w:sz w:val="28"/>
          <w:szCs w:val="28"/>
        </w:rPr>
        <w:t>3.4. Оператор имеет право:</w:t>
      </w:r>
    </w:p>
    <w:p w:rsidR="00925F8F" w:rsidRDefault="00925F8F" w:rsidP="00925F8F">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самостоятельно определять состав и перечень мер, необходимых и достаточных для обеспечения выполнения обязанностей, предусмотренных Законом и принятыми в соответствии с ним нормативными правовыми актами, </w:t>
      </w:r>
      <w:r>
        <w:rPr>
          <w:rFonts w:ascii="Times New Roman" w:eastAsia="Times New Roman" w:hAnsi="Times New Roman" w:cs="Times New Roman"/>
          <w:sz w:val="28"/>
          <w:szCs w:val="28"/>
          <w:lang w:eastAsia="ru-RU"/>
        </w:rPr>
        <w:lastRenderedPageBreak/>
        <w:t>если иное не предусмотрено законодательством;</w:t>
      </w:r>
    </w:p>
    <w:p w:rsidR="00925F8F" w:rsidRDefault="00925F8F" w:rsidP="00925F8F">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поручить обработку персональных данных другому лицу, если иное не предусмотрено законодательством, на основании заключаемого с этим лицом договора. 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Законом о персональных данных;</w:t>
      </w:r>
    </w:p>
    <w:p w:rsidR="00925F8F" w:rsidRDefault="00925F8F" w:rsidP="00925F8F">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отказать субъекту персональных данных в удовлетворении требований о прекращении обработки его персональных данных и (или) их удалении при наличии оснований для обработки персональных данных, предусмотренных Законом и иными законодательными актами, в том </w:t>
      </w:r>
      <w:proofErr w:type="gramStart"/>
      <w:r>
        <w:rPr>
          <w:rFonts w:ascii="Times New Roman" w:eastAsia="Times New Roman" w:hAnsi="Times New Roman" w:cs="Times New Roman"/>
          <w:sz w:val="28"/>
          <w:szCs w:val="28"/>
          <w:lang w:eastAsia="ru-RU"/>
        </w:rPr>
        <w:t>числе</w:t>
      </w:r>
      <w:proofErr w:type="gramEnd"/>
      <w:r>
        <w:rPr>
          <w:rFonts w:ascii="Times New Roman" w:eastAsia="Times New Roman" w:hAnsi="Times New Roman" w:cs="Times New Roman"/>
          <w:sz w:val="28"/>
          <w:szCs w:val="28"/>
          <w:lang w:eastAsia="ru-RU"/>
        </w:rPr>
        <w:t xml:space="preserve"> если они являются необходимыми для заявленных целей их обработки, с уведомлением об этом субъекта персональных данных в пятнадцатидневный срок;</w:t>
      </w:r>
    </w:p>
    <w:p w:rsidR="00925F8F" w:rsidRDefault="00925F8F" w:rsidP="00925F8F">
      <w:pPr>
        <w:pStyle w:val="point"/>
        <w:widowControl w:val="0"/>
        <w:ind w:firstLine="709"/>
        <w:rPr>
          <w:rFonts w:eastAsia="Times New Roman"/>
          <w:sz w:val="28"/>
          <w:szCs w:val="28"/>
        </w:rPr>
      </w:pPr>
      <w:r>
        <w:rPr>
          <w:rFonts w:eastAsia="Times New Roman"/>
          <w:sz w:val="28"/>
          <w:szCs w:val="28"/>
        </w:rPr>
        <w:t>осуществлять иные права, в соответствии с законодательством Республики Беларусь в области обработки и защиты персональных данных.</w:t>
      </w:r>
    </w:p>
    <w:p w:rsidR="00925F8F" w:rsidRDefault="00925F8F" w:rsidP="00925F8F">
      <w:pPr>
        <w:pStyle w:val="point"/>
        <w:widowControl w:val="0"/>
        <w:ind w:firstLine="709"/>
        <w:rPr>
          <w:rFonts w:eastAsia="Times New Roman"/>
          <w:sz w:val="28"/>
          <w:szCs w:val="28"/>
        </w:rPr>
      </w:pPr>
      <w:r>
        <w:rPr>
          <w:rFonts w:eastAsia="Times New Roman"/>
          <w:sz w:val="28"/>
          <w:szCs w:val="28"/>
        </w:rPr>
        <w:t>3.5. Оператор обязан:</w:t>
      </w:r>
    </w:p>
    <w:p w:rsidR="00925F8F" w:rsidRDefault="00925F8F" w:rsidP="00925F8F">
      <w:pPr>
        <w:pStyle w:val="newncpi"/>
        <w:widowControl w:val="0"/>
        <w:ind w:firstLine="709"/>
        <w:rPr>
          <w:sz w:val="28"/>
          <w:szCs w:val="28"/>
        </w:rPr>
      </w:pPr>
      <w:r>
        <w:rPr>
          <w:sz w:val="28"/>
          <w:szCs w:val="28"/>
        </w:rPr>
        <w:t>разъяснять субъекту персональных данных его права, связанные с обработкой персональных данных;</w:t>
      </w:r>
    </w:p>
    <w:p w:rsidR="00925F8F" w:rsidRDefault="00925F8F" w:rsidP="00925F8F">
      <w:pPr>
        <w:pStyle w:val="newncpi"/>
        <w:widowControl w:val="0"/>
        <w:ind w:firstLine="709"/>
        <w:rPr>
          <w:sz w:val="28"/>
          <w:szCs w:val="28"/>
        </w:rPr>
      </w:pPr>
      <w:r>
        <w:rPr>
          <w:sz w:val="28"/>
          <w:szCs w:val="28"/>
        </w:rPr>
        <w:t>получать согласие субъекта персональных данных, за исключением случаев, предусмотренных Законом и иными законодательными актами;</w:t>
      </w:r>
    </w:p>
    <w:p w:rsidR="00925F8F" w:rsidRDefault="00925F8F" w:rsidP="00925F8F">
      <w:pPr>
        <w:pStyle w:val="newncpi"/>
        <w:widowControl w:val="0"/>
        <w:ind w:firstLine="709"/>
        <w:rPr>
          <w:sz w:val="28"/>
          <w:szCs w:val="28"/>
        </w:rPr>
      </w:pPr>
      <w:r>
        <w:rPr>
          <w:sz w:val="28"/>
          <w:szCs w:val="28"/>
        </w:rPr>
        <w:t>обеспечивать защиту персональных данных в процессе их обработки;</w:t>
      </w:r>
    </w:p>
    <w:p w:rsidR="00925F8F" w:rsidRDefault="00925F8F" w:rsidP="00925F8F">
      <w:pPr>
        <w:pStyle w:val="newncpi"/>
        <w:widowControl w:val="0"/>
        <w:ind w:firstLine="709"/>
        <w:rPr>
          <w:sz w:val="28"/>
          <w:szCs w:val="28"/>
        </w:rPr>
      </w:pPr>
      <w:r>
        <w:rPr>
          <w:sz w:val="28"/>
          <w:szCs w:val="28"/>
        </w:rPr>
        <w:t>предоставлять субъекту персональных данных информацию о его персональных данных, а также о предоставлении его персональных данных третьим лицам, за исключением случаев, предусмотренных Законом и иными законодательными актами;</w:t>
      </w:r>
    </w:p>
    <w:p w:rsidR="00925F8F" w:rsidRDefault="00925F8F" w:rsidP="00925F8F">
      <w:pPr>
        <w:pStyle w:val="newncpi"/>
        <w:widowControl w:val="0"/>
        <w:ind w:firstLine="709"/>
        <w:rPr>
          <w:sz w:val="28"/>
          <w:szCs w:val="28"/>
        </w:rPr>
      </w:pPr>
      <w:r>
        <w:rPr>
          <w:sz w:val="28"/>
          <w:szCs w:val="28"/>
        </w:rPr>
        <w:t>вносить изменения в персональные данные, которые являются неполными, устаревшими или неточными, за исключением случаев, когда иной порядок внесения изменений в персональные данные установлен законодательными актами либо если цели обработки персональных данных не предполагают последующих изменений таких данных;</w:t>
      </w:r>
    </w:p>
    <w:p w:rsidR="00925F8F" w:rsidRDefault="00925F8F" w:rsidP="00925F8F">
      <w:pPr>
        <w:pStyle w:val="newncpi"/>
        <w:widowControl w:val="0"/>
        <w:ind w:firstLine="709"/>
        <w:rPr>
          <w:sz w:val="28"/>
          <w:szCs w:val="28"/>
        </w:rPr>
      </w:pPr>
      <w:r>
        <w:rPr>
          <w:sz w:val="28"/>
          <w:szCs w:val="28"/>
        </w:rPr>
        <w:t>прекращать обработку персональных данных, а также осуществлять их удаление или блокирование (обеспечивать прекращение обработки персональных данных, а также их удаление или блокирование уполномоченным лицом) при отсутствии оснований для обработки персональных данных, предусмотренных Законом и иными законодательными актами;</w:t>
      </w:r>
    </w:p>
    <w:p w:rsidR="00925F8F" w:rsidRDefault="00925F8F" w:rsidP="00925F8F">
      <w:pPr>
        <w:pStyle w:val="newncpi"/>
        <w:widowControl w:val="0"/>
        <w:ind w:firstLine="709"/>
        <w:rPr>
          <w:sz w:val="28"/>
          <w:szCs w:val="28"/>
        </w:rPr>
      </w:pPr>
      <w:r>
        <w:rPr>
          <w:sz w:val="28"/>
          <w:szCs w:val="28"/>
        </w:rPr>
        <w:t>уведомлять уполномоченный орган по защите прав субъектов персональных данных о нарушениях систем защиты персональных данных незамедлительно, но не позднее трех рабочих дней после того, как Оператору стало известно о таких нарушениях, за исключением случаев, предусмотренных уполномоченным органом по защите прав субъектов персональных данных;</w:t>
      </w:r>
    </w:p>
    <w:p w:rsidR="00925F8F" w:rsidRDefault="00925F8F" w:rsidP="00925F8F">
      <w:pPr>
        <w:pStyle w:val="newncpi"/>
        <w:widowControl w:val="0"/>
        <w:ind w:firstLine="709"/>
        <w:rPr>
          <w:sz w:val="28"/>
          <w:szCs w:val="28"/>
        </w:rPr>
      </w:pPr>
      <w:r>
        <w:rPr>
          <w:sz w:val="28"/>
          <w:szCs w:val="28"/>
        </w:rPr>
        <w:t xml:space="preserve">осуществлять изменение, блокирование или удаление недостоверных или полученных незаконным путем персональных данных субъекта персональных данных по требованию уполномоченного органа по защите прав субъектов персональных данных, если иной порядок внесения изменений в персональные данные, их блокирования или удаления не установлен законодательными </w:t>
      </w:r>
      <w:r>
        <w:rPr>
          <w:sz w:val="28"/>
          <w:szCs w:val="28"/>
        </w:rPr>
        <w:lastRenderedPageBreak/>
        <w:t>актами;</w:t>
      </w:r>
    </w:p>
    <w:p w:rsidR="00925F8F" w:rsidRDefault="00925F8F" w:rsidP="00925F8F">
      <w:pPr>
        <w:pStyle w:val="newncpi"/>
        <w:widowControl w:val="0"/>
        <w:ind w:firstLine="709"/>
        <w:rPr>
          <w:sz w:val="28"/>
          <w:szCs w:val="28"/>
        </w:rPr>
      </w:pPr>
      <w:r>
        <w:rPr>
          <w:sz w:val="28"/>
          <w:szCs w:val="28"/>
        </w:rPr>
        <w:t>исполнять иные требования уполномоченного органа по защите прав субъектов персональных данных об устранении нарушений законодательства о персональных данных;</w:t>
      </w:r>
    </w:p>
    <w:p w:rsidR="00925F8F" w:rsidRDefault="00925F8F" w:rsidP="00925F8F">
      <w:pPr>
        <w:pStyle w:val="point"/>
        <w:widowControl w:val="0"/>
        <w:ind w:firstLine="709"/>
        <w:rPr>
          <w:sz w:val="28"/>
          <w:szCs w:val="28"/>
        </w:rPr>
      </w:pPr>
      <w:r>
        <w:rPr>
          <w:sz w:val="28"/>
          <w:szCs w:val="28"/>
        </w:rPr>
        <w:t>выполнять иные обязанности, предусмотренные Законом и иными законодательными актами.</w:t>
      </w:r>
    </w:p>
    <w:p w:rsidR="00925F8F" w:rsidRDefault="00925F8F" w:rsidP="00925F8F">
      <w:pPr>
        <w:pStyle w:val="point"/>
        <w:widowControl w:val="0"/>
        <w:ind w:firstLine="709"/>
        <w:rPr>
          <w:sz w:val="28"/>
          <w:szCs w:val="28"/>
        </w:rPr>
      </w:pPr>
    </w:p>
    <w:p w:rsidR="00925F8F" w:rsidRDefault="00925F8F" w:rsidP="00925F8F">
      <w:pPr>
        <w:pStyle w:val="point"/>
        <w:widowControl w:val="0"/>
        <w:ind w:firstLine="0"/>
        <w:jc w:val="center"/>
        <w:rPr>
          <w:sz w:val="28"/>
          <w:szCs w:val="28"/>
        </w:rPr>
      </w:pPr>
      <w:r>
        <w:rPr>
          <w:sz w:val="28"/>
          <w:szCs w:val="28"/>
        </w:rPr>
        <w:t>ГЛАВА 4</w:t>
      </w:r>
    </w:p>
    <w:p w:rsidR="00925F8F" w:rsidRDefault="00925F8F" w:rsidP="00925F8F">
      <w:pPr>
        <w:pStyle w:val="point"/>
        <w:widowControl w:val="0"/>
        <w:ind w:firstLine="0"/>
        <w:jc w:val="center"/>
        <w:rPr>
          <w:sz w:val="28"/>
          <w:szCs w:val="28"/>
        </w:rPr>
      </w:pPr>
      <w:r>
        <w:rPr>
          <w:sz w:val="28"/>
          <w:szCs w:val="28"/>
        </w:rPr>
        <w:t>МЕРЫ ПО ОБЕСПЕЧЕНИЮ ЗАЩИТЫ ПЕРСОНАЛЬНЫХ ДАННЫХ. ОТВЕТСТВЕННОСТЬ</w:t>
      </w:r>
    </w:p>
    <w:p w:rsidR="00925F8F" w:rsidRDefault="00925F8F" w:rsidP="00925F8F">
      <w:pPr>
        <w:pStyle w:val="point"/>
        <w:widowControl w:val="0"/>
        <w:ind w:firstLine="709"/>
        <w:rPr>
          <w:sz w:val="28"/>
          <w:szCs w:val="28"/>
        </w:rPr>
      </w:pPr>
      <w:r>
        <w:rPr>
          <w:sz w:val="28"/>
          <w:szCs w:val="28"/>
        </w:rPr>
        <w:t>4.1. Оператор принимает правовые, организационные и технические меры по обеспечению защиты персональных данных от несанкционированного или случайного доступа к ним, изменения, блокирования, копирования, распространения, предоставления, удаления персональных данных, а также от иных неправомерных действий в отношении персональных данных.</w:t>
      </w:r>
    </w:p>
    <w:p w:rsidR="00925F8F" w:rsidRDefault="00925F8F" w:rsidP="00925F8F">
      <w:pPr>
        <w:pStyle w:val="point"/>
        <w:widowControl w:val="0"/>
        <w:ind w:firstLine="709"/>
        <w:rPr>
          <w:sz w:val="28"/>
          <w:szCs w:val="28"/>
        </w:rPr>
      </w:pPr>
      <w:r>
        <w:rPr>
          <w:sz w:val="28"/>
          <w:szCs w:val="28"/>
        </w:rPr>
        <w:t>4.2. Мерами по обеспечению защиты персональных данных являются:</w:t>
      </w:r>
    </w:p>
    <w:p w:rsidR="00925F8F" w:rsidRDefault="00925F8F" w:rsidP="00925F8F">
      <w:pPr>
        <w:pStyle w:val="newncpi"/>
        <w:widowControl w:val="0"/>
        <w:ind w:firstLine="709"/>
        <w:rPr>
          <w:sz w:val="28"/>
          <w:szCs w:val="28"/>
        </w:rPr>
      </w:pPr>
      <w:r>
        <w:rPr>
          <w:sz w:val="28"/>
          <w:szCs w:val="28"/>
        </w:rPr>
        <w:t xml:space="preserve">назначение Оператором структурного подразделения или лица, ответственного за осуществление внутреннего </w:t>
      </w:r>
      <w:proofErr w:type="gramStart"/>
      <w:r>
        <w:rPr>
          <w:sz w:val="28"/>
          <w:szCs w:val="28"/>
        </w:rPr>
        <w:t>контроля за</w:t>
      </w:r>
      <w:proofErr w:type="gramEnd"/>
      <w:r>
        <w:rPr>
          <w:sz w:val="28"/>
          <w:szCs w:val="28"/>
        </w:rPr>
        <w:t xml:space="preserve"> обработкой персональных данных;</w:t>
      </w:r>
    </w:p>
    <w:p w:rsidR="00925F8F" w:rsidRDefault="00925F8F" w:rsidP="00925F8F">
      <w:pPr>
        <w:pStyle w:val="newncpi"/>
        <w:widowControl w:val="0"/>
        <w:ind w:firstLine="709"/>
        <w:rPr>
          <w:sz w:val="28"/>
          <w:szCs w:val="28"/>
        </w:rPr>
      </w:pPr>
      <w:r>
        <w:rPr>
          <w:sz w:val="28"/>
          <w:szCs w:val="28"/>
        </w:rPr>
        <w:t>издание Оператором документов, определяющих политику Оператора в отношении обработки персональных данных;</w:t>
      </w:r>
    </w:p>
    <w:p w:rsidR="00925F8F" w:rsidRDefault="00925F8F" w:rsidP="00925F8F">
      <w:pPr>
        <w:pStyle w:val="newncpi"/>
        <w:widowControl w:val="0"/>
        <w:ind w:firstLine="709"/>
        <w:rPr>
          <w:sz w:val="28"/>
          <w:szCs w:val="28"/>
        </w:rPr>
      </w:pPr>
      <w:r>
        <w:rPr>
          <w:sz w:val="28"/>
          <w:szCs w:val="28"/>
        </w:rPr>
        <w:t>ознакомление работников Оператора, непосредственно осуществляющих обработку персональных данных, с положениями законодательства о персональных данных, в том числе с требованиями по защите персональных данных, документами, определяющими политику Оператора в отношении обработки персональных данных, а также обучение указанных работников в порядке, установленном законодательством;</w:t>
      </w:r>
    </w:p>
    <w:p w:rsidR="00925F8F" w:rsidRDefault="00925F8F" w:rsidP="00925F8F">
      <w:pPr>
        <w:pStyle w:val="newncpi"/>
        <w:widowControl w:val="0"/>
        <w:ind w:firstLine="709"/>
        <w:rPr>
          <w:sz w:val="28"/>
          <w:szCs w:val="28"/>
        </w:rPr>
      </w:pPr>
      <w:r>
        <w:rPr>
          <w:sz w:val="28"/>
          <w:szCs w:val="28"/>
        </w:rPr>
        <w:t>установление порядка доступа к персональным данным, в том числе обрабатываемым в информационном ресурсе (системе);</w:t>
      </w:r>
    </w:p>
    <w:p w:rsidR="00925F8F" w:rsidRDefault="00925F8F" w:rsidP="00925F8F">
      <w:pPr>
        <w:widowControl w:val="0"/>
        <w:shd w:val="clear" w:color="auto" w:fill="FFFFFF"/>
        <w:spacing w:after="0" w:line="24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создание необходимых условий для работы с персональными данными;</w:t>
      </w:r>
    </w:p>
    <w:p w:rsidR="00925F8F" w:rsidRDefault="00925F8F" w:rsidP="00925F8F">
      <w:pPr>
        <w:widowControl w:val="0"/>
        <w:shd w:val="clear" w:color="auto" w:fill="FFFFFF"/>
        <w:spacing w:after="0" w:line="24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хранение персональные данные в условиях, при которых обеспечивается их сохранность и исключается неправомерный доступ к ним;</w:t>
      </w:r>
    </w:p>
    <w:p w:rsidR="00925F8F" w:rsidRDefault="00925F8F" w:rsidP="00925F8F">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осуществление хранения персональных данных не дольше, чем этого требуют цели обработки персональных данных, если срок хранения персональных данных не установлен законодательством Республики Беларусь, договором;</w:t>
      </w:r>
    </w:p>
    <w:p w:rsidR="00925F8F" w:rsidRDefault="00925F8F" w:rsidP="00925F8F">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прекращение обработки и </w:t>
      </w:r>
      <w:proofErr w:type="gramStart"/>
      <w:r>
        <w:rPr>
          <w:rFonts w:ascii="Times New Roman" w:eastAsia="Times New Roman" w:hAnsi="Times New Roman" w:cs="Times New Roman"/>
          <w:sz w:val="28"/>
          <w:szCs w:val="28"/>
          <w:lang w:eastAsia="ru-RU"/>
        </w:rPr>
        <w:t>уничтожение</w:t>
      </w:r>
      <w:proofErr w:type="gramEnd"/>
      <w:r>
        <w:rPr>
          <w:rFonts w:ascii="Times New Roman" w:eastAsia="Times New Roman" w:hAnsi="Times New Roman" w:cs="Times New Roman"/>
          <w:sz w:val="28"/>
          <w:szCs w:val="28"/>
          <w:lang w:eastAsia="ru-RU"/>
        </w:rPr>
        <w:t xml:space="preserve"> персональные данные в случаях, предусмотренных законодательством Республики Беларусь в области персональных данных;</w:t>
      </w:r>
    </w:p>
    <w:p w:rsidR="00925F8F" w:rsidRDefault="00925F8F" w:rsidP="00925F8F">
      <w:pPr>
        <w:pStyle w:val="newncpi"/>
        <w:widowControl w:val="0"/>
        <w:ind w:firstLine="709"/>
        <w:rPr>
          <w:sz w:val="28"/>
          <w:szCs w:val="28"/>
        </w:rPr>
      </w:pPr>
      <w:r>
        <w:rPr>
          <w:sz w:val="28"/>
          <w:szCs w:val="28"/>
        </w:rPr>
        <w:t>осуществление технической и криптографической защиты персональных данных в порядке, установленном Оперативно-аналитическим центром при Президенте Республики Беларусь, в соответствии с классификацией информационных ресурсов (систем), содержащих персональные данные.</w:t>
      </w:r>
    </w:p>
    <w:p w:rsidR="00925F8F" w:rsidRDefault="00925F8F" w:rsidP="00925F8F">
      <w:pPr>
        <w:pStyle w:val="point"/>
        <w:widowControl w:val="0"/>
        <w:ind w:firstLine="709"/>
        <w:rPr>
          <w:sz w:val="28"/>
          <w:szCs w:val="28"/>
        </w:rPr>
      </w:pPr>
      <w:r>
        <w:rPr>
          <w:sz w:val="28"/>
          <w:szCs w:val="28"/>
        </w:rPr>
        <w:t xml:space="preserve">4.3. Оператор обеспечивает неограниченный доступ, в том числе с использованием глобальной компьютерной сети Интернет, к документам, </w:t>
      </w:r>
      <w:r>
        <w:rPr>
          <w:sz w:val="28"/>
          <w:szCs w:val="28"/>
        </w:rPr>
        <w:lastRenderedPageBreak/>
        <w:t>определяющим политику Оператора в отношении обработки персональных данных, до начала такой обработки.</w:t>
      </w:r>
    </w:p>
    <w:p w:rsidR="00925F8F" w:rsidRDefault="00925F8F" w:rsidP="00925F8F">
      <w:pPr>
        <w:pStyle w:val="point"/>
        <w:widowControl w:val="0"/>
        <w:ind w:firstLine="709"/>
        <w:rPr>
          <w:rFonts w:eastAsia="Times New Roman"/>
          <w:sz w:val="28"/>
          <w:szCs w:val="28"/>
        </w:rPr>
      </w:pPr>
      <w:r>
        <w:rPr>
          <w:sz w:val="28"/>
          <w:szCs w:val="28"/>
        </w:rPr>
        <w:t xml:space="preserve">4.4. </w:t>
      </w:r>
      <w:r>
        <w:rPr>
          <w:rFonts w:eastAsia="Times New Roman"/>
          <w:sz w:val="28"/>
          <w:szCs w:val="28"/>
        </w:rPr>
        <w:t>Ответственность за нарушение требований законодательства Республики Беларусь и локальных правовых актов Оператора в сфере обработки и защиты персональных данных определяется в соответствии с законодательством Республики Беларусь. Виновные лица могут быть привлечены к дисциплинарной, гражданско-правовой, административной и уголовной ответственности в порядке, установленном законодательством Республики Беларусь.</w:t>
      </w:r>
    </w:p>
    <w:p w:rsidR="00925F8F" w:rsidRDefault="00925F8F" w:rsidP="00925F8F">
      <w:pPr>
        <w:pStyle w:val="point"/>
        <w:widowControl w:val="0"/>
        <w:ind w:left="5812" w:firstLine="0"/>
        <w:jc w:val="left"/>
        <w:rPr>
          <w:rFonts w:eastAsia="Times New Roman"/>
          <w:sz w:val="28"/>
          <w:szCs w:val="28"/>
        </w:rPr>
      </w:pPr>
    </w:p>
    <w:p w:rsidR="007C4A21" w:rsidRDefault="007C4A21" w:rsidP="00925F8F">
      <w:pPr>
        <w:pStyle w:val="point"/>
        <w:widowControl w:val="0"/>
        <w:ind w:left="5812" w:firstLine="0"/>
        <w:jc w:val="left"/>
        <w:rPr>
          <w:rFonts w:eastAsia="Times New Roman"/>
          <w:sz w:val="28"/>
          <w:szCs w:val="28"/>
        </w:rPr>
      </w:pPr>
    </w:p>
    <w:p w:rsidR="007C4A21" w:rsidRDefault="007C4A21" w:rsidP="00925F8F">
      <w:pPr>
        <w:pStyle w:val="point"/>
        <w:widowControl w:val="0"/>
        <w:ind w:left="5812" w:firstLine="0"/>
        <w:jc w:val="left"/>
        <w:rPr>
          <w:rFonts w:eastAsia="Times New Roman"/>
          <w:sz w:val="28"/>
          <w:szCs w:val="28"/>
        </w:rPr>
      </w:pPr>
    </w:p>
    <w:p w:rsidR="007C4A21" w:rsidRDefault="007C4A21" w:rsidP="00925F8F">
      <w:pPr>
        <w:pStyle w:val="point"/>
        <w:widowControl w:val="0"/>
        <w:ind w:left="5812" w:firstLine="0"/>
        <w:jc w:val="left"/>
        <w:rPr>
          <w:rFonts w:eastAsia="Times New Roman"/>
          <w:sz w:val="28"/>
          <w:szCs w:val="28"/>
        </w:rPr>
      </w:pPr>
    </w:p>
    <w:p w:rsidR="007C4A21" w:rsidRDefault="007C4A21" w:rsidP="00925F8F">
      <w:pPr>
        <w:pStyle w:val="point"/>
        <w:widowControl w:val="0"/>
        <w:ind w:left="5812" w:firstLine="0"/>
        <w:jc w:val="left"/>
        <w:rPr>
          <w:rFonts w:eastAsia="Times New Roman"/>
          <w:sz w:val="28"/>
          <w:szCs w:val="28"/>
        </w:rPr>
      </w:pPr>
    </w:p>
    <w:p w:rsidR="007C4A21" w:rsidRDefault="007C4A21" w:rsidP="00925F8F">
      <w:pPr>
        <w:pStyle w:val="point"/>
        <w:widowControl w:val="0"/>
        <w:ind w:left="5812" w:firstLine="0"/>
        <w:jc w:val="left"/>
        <w:rPr>
          <w:rFonts w:eastAsia="Times New Roman"/>
          <w:sz w:val="28"/>
          <w:szCs w:val="28"/>
        </w:rPr>
      </w:pPr>
    </w:p>
    <w:p w:rsidR="007C4A21" w:rsidRDefault="007C4A21" w:rsidP="00925F8F">
      <w:pPr>
        <w:pStyle w:val="point"/>
        <w:widowControl w:val="0"/>
        <w:ind w:left="5812" w:firstLine="0"/>
        <w:jc w:val="left"/>
        <w:rPr>
          <w:rFonts w:eastAsia="Times New Roman"/>
          <w:sz w:val="28"/>
          <w:szCs w:val="28"/>
        </w:rPr>
      </w:pPr>
    </w:p>
    <w:p w:rsidR="007C4A21" w:rsidRDefault="007C4A21" w:rsidP="00925F8F">
      <w:pPr>
        <w:pStyle w:val="point"/>
        <w:widowControl w:val="0"/>
        <w:ind w:left="5812" w:firstLine="0"/>
        <w:jc w:val="left"/>
        <w:rPr>
          <w:rFonts w:eastAsia="Times New Roman"/>
          <w:sz w:val="28"/>
          <w:szCs w:val="28"/>
        </w:rPr>
      </w:pPr>
    </w:p>
    <w:p w:rsidR="007C4A21" w:rsidRDefault="007C4A21" w:rsidP="00925F8F">
      <w:pPr>
        <w:pStyle w:val="point"/>
        <w:widowControl w:val="0"/>
        <w:ind w:left="5812" w:firstLine="0"/>
        <w:jc w:val="left"/>
        <w:rPr>
          <w:rFonts w:eastAsia="Times New Roman"/>
          <w:sz w:val="28"/>
          <w:szCs w:val="28"/>
        </w:rPr>
      </w:pPr>
    </w:p>
    <w:p w:rsidR="007C4A21" w:rsidRDefault="007C4A21" w:rsidP="00925F8F">
      <w:pPr>
        <w:pStyle w:val="point"/>
        <w:widowControl w:val="0"/>
        <w:ind w:left="5812" w:firstLine="0"/>
        <w:jc w:val="left"/>
        <w:rPr>
          <w:rFonts w:eastAsia="Times New Roman"/>
          <w:sz w:val="28"/>
          <w:szCs w:val="28"/>
        </w:rPr>
      </w:pPr>
    </w:p>
    <w:p w:rsidR="007C4A21" w:rsidRDefault="007C4A21" w:rsidP="00925F8F">
      <w:pPr>
        <w:pStyle w:val="point"/>
        <w:widowControl w:val="0"/>
        <w:ind w:left="5812" w:firstLine="0"/>
        <w:jc w:val="left"/>
        <w:rPr>
          <w:rFonts w:eastAsia="Times New Roman"/>
          <w:sz w:val="28"/>
          <w:szCs w:val="28"/>
        </w:rPr>
      </w:pPr>
    </w:p>
    <w:p w:rsidR="007C4A21" w:rsidRDefault="007C4A21" w:rsidP="00925F8F">
      <w:pPr>
        <w:pStyle w:val="point"/>
        <w:widowControl w:val="0"/>
        <w:ind w:left="5812" w:firstLine="0"/>
        <w:jc w:val="left"/>
        <w:rPr>
          <w:rFonts w:eastAsia="Times New Roman"/>
          <w:sz w:val="28"/>
          <w:szCs w:val="28"/>
        </w:rPr>
      </w:pPr>
    </w:p>
    <w:p w:rsidR="007C4A21" w:rsidRDefault="007C4A21" w:rsidP="00925F8F">
      <w:pPr>
        <w:pStyle w:val="point"/>
        <w:widowControl w:val="0"/>
        <w:ind w:left="5812" w:firstLine="0"/>
        <w:jc w:val="left"/>
        <w:rPr>
          <w:rFonts w:eastAsia="Times New Roman"/>
          <w:sz w:val="28"/>
          <w:szCs w:val="28"/>
        </w:rPr>
      </w:pPr>
    </w:p>
    <w:p w:rsidR="007C4A21" w:rsidRDefault="007C4A21" w:rsidP="00925F8F">
      <w:pPr>
        <w:pStyle w:val="point"/>
        <w:widowControl w:val="0"/>
        <w:ind w:left="5812" w:firstLine="0"/>
        <w:jc w:val="left"/>
        <w:rPr>
          <w:rFonts w:eastAsia="Times New Roman"/>
          <w:sz w:val="28"/>
          <w:szCs w:val="28"/>
        </w:rPr>
      </w:pPr>
    </w:p>
    <w:p w:rsidR="007C4A21" w:rsidRDefault="007C4A21" w:rsidP="00925F8F">
      <w:pPr>
        <w:pStyle w:val="point"/>
        <w:widowControl w:val="0"/>
        <w:ind w:left="5812" w:firstLine="0"/>
        <w:jc w:val="left"/>
        <w:rPr>
          <w:rFonts w:eastAsia="Times New Roman"/>
          <w:sz w:val="28"/>
          <w:szCs w:val="28"/>
        </w:rPr>
      </w:pPr>
    </w:p>
    <w:p w:rsidR="007C4A21" w:rsidRDefault="007C4A21" w:rsidP="00925F8F">
      <w:pPr>
        <w:pStyle w:val="point"/>
        <w:widowControl w:val="0"/>
        <w:ind w:left="5812" w:firstLine="0"/>
        <w:jc w:val="left"/>
        <w:rPr>
          <w:rFonts w:eastAsia="Times New Roman"/>
          <w:sz w:val="28"/>
          <w:szCs w:val="28"/>
        </w:rPr>
      </w:pPr>
    </w:p>
    <w:p w:rsidR="007C4A21" w:rsidRDefault="007C4A21" w:rsidP="00925F8F">
      <w:pPr>
        <w:pStyle w:val="point"/>
        <w:widowControl w:val="0"/>
        <w:ind w:left="5812" w:firstLine="0"/>
        <w:jc w:val="left"/>
        <w:rPr>
          <w:rFonts w:eastAsia="Times New Roman"/>
          <w:sz w:val="28"/>
          <w:szCs w:val="28"/>
        </w:rPr>
      </w:pPr>
    </w:p>
    <w:p w:rsidR="007C4A21" w:rsidRDefault="007C4A21" w:rsidP="00925F8F">
      <w:pPr>
        <w:pStyle w:val="point"/>
        <w:widowControl w:val="0"/>
        <w:ind w:left="5812" w:firstLine="0"/>
        <w:jc w:val="left"/>
        <w:rPr>
          <w:rFonts w:eastAsia="Times New Roman"/>
          <w:sz w:val="28"/>
          <w:szCs w:val="28"/>
        </w:rPr>
      </w:pPr>
    </w:p>
    <w:p w:rsidR="007C4A21" w:rsidRDefault="007C4A21" w:rsidP="00925F8F">
      <w:pPr>
        <w:pStyle w:val="point"/>
        <w:widowControl w:val="0"/>
        <w:ind w:left="5812" w:firstLine="0"/>
        <w:jc w:val="left"/>
        <w:rPr>
          <w:rFonts w:eastAsia="Times New Roman"/>
          <w:sz w:val="28"/>
          <w:szCs w:val="28"/>
        </w:rPr>
      </w:pPr>
    </w:p>
    <w:p w:rsidR="007C4A21" w:rsidRDefault="007C4A21" w:rsidP="00925F8F">
      <w:pPr>
        <w:pStyle w:val="point"/>
        <w:widowControl w:val="0"/>
        <w:ind w:left="5812" w:firstLine="0"/>
        <w:jc w:val="left"/>
        <w:rPr>
          <w:rFonts w:eastAsia="Times New Roman"/>
          <w:sz w:val="28"/>
          <w:szCs w:val="28"/>
        </w:rPr>
      </w:pPr>
    </w:p>
    <w:p w:rsidR="007C4A21" w:rsidRDefault="007C4A21" w:rsidP="00925F8F">
      <w:pPr>
        <w:pStyle w:val="point"/>
        <w:widowControl w:val="0"/>
        <w:ind w:left="5812" w:firstLine="0"/>
        <w:jc w:val="left"/>
        <w:rPr>
          <w:rFonts w:eastAsia="Times New Roman"/>
          <w:sz w:val="28"/>
          <w:szCs w:val="28"/>
        </w:rPr>
      </w:pPr>
    </w:p>
    <w:p w:rsidR="007C4A21" w:rsidRDefault="007C4A21" w:rsidP="00925F8F">
      <w:pPr>
        <w:pStyle w:val="point"/>
        <w:widowControl w:val="0"/>
        <w:ind w:left="5812" w:firstLine="0"/>
        <w:jc w:val="left"/>
        <w:rPr>
          <w:rFonts w:eastAsia="Times New Roman"/>
          <w:sz w:val="28"/>
          <w:szCs w:val="28"/>
        </w:rPr>
      </w:pPr>
    </w:p>
    <w:p w:rsidR="007C4A21" w:rsidRDefault="007C4A21" w:rsidP="00925F8F">
      <w:pPr>
        <w:pStyle w:val="point"/>
        <w:widowControl w:val="0"/>
        <w:ind w:left="5812" w:firstLine="0"/>
        <w:jc w:val="left"/>
        <w:rPr>
          <w:rFonts w:eastAsia="Times New Roman"/>
          <w:sz w:val="28"/>
          <w:szCs w:val="28"/>
        </w:rPr>
      </w:pPr>
    </w:p>
    <w:p w:rsidR="007C4A21" w:rsidRDefault="007C4A21" w:rsidP="00925F8F">
      <w:pPr>
        <w:pStyle w:val="point"/>
        <w:widowControl w:val="0"/>
        <w:ind w:left="5812" w:firstLine="0"/>
        <w:jc w:val="left"/>
        <w:rPr>
          <w:rFonts w:eastAsia="Times New Roman"/>
          <w:sz w:val="28"/>
          <w:szCs w:val="28"/>
        </w:rPr>
      </w:pPr>
    </w:p>
    <w:p w:rsidR="007C4A21" w:rsidRDefault="007C4A21" w:rsidP="00925F8F">
      <w:pPr>
        <w:pStyle w:val="point"/>
        <w:widowControl w:val="0"/>
        <w:ind w:left="5812" w:firstLine="0"/>
        <w:jc w:val="left"/>
        <w:rPr>
          <w:rFonts w:eastAsia="Times New Roman"/>
          <w:sz w:val="28"/>
          <w:szCs w:val="28"/>
        </w:rPr>
      </w:pPr>
    </w:p>
    <w:p w:rsidR="007C4A21" w:rsidRDefault="007C4A21" w:rsidP="00925F8F">
      <w:pPr>
        <w:pStyle w:val="point"/>
        <w:widowControl w:val="0"/>
        <w:ind w:left="5812" w:firstLine="0"/>
        <w:jc w:val="left"/>
        <w:rPr>
          <w:rFonts w:eastAsia="Times New Roman"/>
          <w:sz w:val="28"/>
          <w:szCs w:val="28"/>
        </w:rPr>
      </w:pPr>
    </w:p>
    <w:p w:rsidR="007C4A21" w:rsidRDefault="007C4A21" w:rsidP="00925F8F">
      <w:pPr>
        <w:pStyle w:val="point"/>
        <w:widowControl w:val="0"/>
        <w:ind w:left="5812" w:firstLine="0"/>
        <w:jc w:val="left"/>
        <w:rPr>
          <w:rFonts w:eastAsia="Times New Roman"/>
          <w:sz w:val="28"/>
          <w:szCs w:val="28"/>
        </w:rPr>
      </w:pPr>
    </w:p>
    <w:p w:rsidR="007C4A21" w:rsidRDefault="007C4A21" w:rsidP="00925F8F">
      <w:pPr>
        <w:pStyle w:val="point"/>
        <w:widowControl w:val="0"/>
        <w:ind w:left="5812" w:firstLine="0"/>
        <w:jc w:val="left"/>
        <w:rPr>
          <w:rFonts w:eastAsia="Times New Roman"/>
          <w:sz w:val="28"/>
          <w:szCs w:val="28"/>
        </w:rPr>
      </w:pPr>
    </w:p>
    <w:p w:rsidR="007C4A21" w:rsidRDefault="007C4A21" w:rsidP="00925F8F">
      <w:pPr>
        <w:pStyle w:val="point"/>
        <w:widowControl w:val="0"/>
        <w:ind w:left="5812" w:firstLine="0"/>
        <w:jc w:val="left"/>
        <w:rPr>
          <w:rFonts w:eastAsia="Times New Roman"/>
          <w:sz w:val="28"/>
          <w:szCs w:val="28"/>
        </w:rPr>
      </w:pPr>
    </w:p>
    <w:p w:rsidR="007C4A21" w:rsidRDefault="007C4A21" w:rsidP="00925F8F">
      <w:pPr>
        <w:pStyle w:val="point"/>
        <w:widowControl w:val="0"/>
        <w:ind w:left="5812" w:firstLine="0"/>
        <w:jc w:val="left"/>
        <w:rPr>
          <w:rFonts w:eastAsia="Times New Roman"/>
          <w:sz w:val="28"/>
          <w:szCs w:val="28"/>
        </w:rPr>
      </w:pPr>
    </w:p>
    <w:p w:rsidR="007C4A21" w:rsidRDefault="007C4A21" w:rsidP="00925F8F">
      <w:pPr>
        <w:pStyle w:val="point"/>
        <w:widowControl w:val="0"/>
        <w:ind w:left="5812" w:firstLine="0"/>
        <w:jc w:val="left"/>
        <w:rPr>
          <w:rFonts w:eastAsia="Times New Roman"/>
          <w:sz w:val="28"/>
          <w:szCs w:val="28"/>
        </w:rPr>
      </w:pPr>
    </w:p>
    <w:p w:rsidR="007C4A21" w:rsidRDefault="007C4A21" w:rsidP="00925F8F">
      <w:pPr>
        <w:pStyle w:val="point"/>
        <w:widowControl w:val="0"/>
        <w:ind w:left="5812" w:firstLine="0"/>
        <w:jc w:val="left"/>
        <w:rPr>
          <w:rFonts w:eastAsia="Times New Roman"/>
          <w:sz w:val="28"/>
          <w:szCs w:val="28"/>
        </w:rPr>
      </w:pPr>
    </w:p>
    <w:p w:rsidR="007C4A21" w:rsidRDefault="007C4A21" w:rsidP="00925F8F">
      <w:pPr>
        <w:pStyle w:val="point"/>
        <w:widowControl w:val="0"/>
        <w:ind w:left="5812" w:firstLine="0"/>
        <w:jc w:val="left"/>
        <w:rPr>
          <w:rFonts w:eastAsia="Times New Roman"/>
          <w:sz w:val="28"/>
          <w:szCs w:val="28"/>
        </w:rPr>
      </w:pPr>
    </w:p>
    <w:p w:rsidR="007C4A21" w:rsidRDefault="007C4A21" w:rsidP="00925F8F">
      <w:pPr>
        <w:pStyle w:val="point"/>
        <w:widowControl w:val="0"/>
        <w:ind w:left="5812" w:firstLine="0"/>
        <w:jc w:val="left"/>
        <w:rPr>
          <w:rFonts w:eastAsia="Times New Roman"/>
          <w:sz w:val="28"/>
          <w:szCs w:val="28"/>
        </w:rPr>
      </w:pPr>
    </w:p>
    <w:p w:rsidR="007C4A21" w:rsidRDefault="007C4A21" w:rsidP="00925F8F">
      <w:pPr>
        <w:pStyle w:val="point"/>
        <w:widowControl w:val="0"/>
        <w:ind w:left="5812" w:firstLine="0"/>
        <w:jc w:val="left"/>
        <w:rPr>
          <w:rFonts w:eastAsia="Times New Roman"/>
          <w:sz w:val="28"/>
          <w:szCs w:val="28"/>
        </w:rPr>
      </w:pPr>
    </w:p>
    <w:p w:rsidR="007C4A21" w:rsidRDefault="007C4A21" w:rsidP="00925F8F">
      <w:pPr>
        <w:pStyle w:val="point"/>
        <w:widowControl w:val="0"/>
        <w:ind w:left="5812" w:firstLine="0"/>
        <w:jc w:val="left"/>
        <w:rPr>
          <w:rFonts w:eastAsia="Times New Roman"/>
          <w:sz w:val="28"/>
          <w:szCs w:val="28"/>
        </w:rPr>
      </w:pPr>
      <w:bookmarkStart w:id="3" w:name="_GoBack"/>
      <w:bookmarkEnd w:id="3"/>
    </w:p>
    <w:sectPr w:rsidR="007C4A21" w:rsidSect="00925F8F">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211D3"/>
    <w:rsid w:val="000E7F4A"/>
    <w:rsid w:val="0010250D"/>
    <w:rsid w:val="001263CC"/>
    <w:rsid w:val="00236035"/>
    <w:rsid w:val="00261DFC"/>
    <w:rsid w:val="002B6E1D"/>
    <w:rsid w:val="0039742E"/>
    <w:rsid w:val="003F0C5A"/>
    <w:rsid w:val="00432639"/>
    <w:rsid w:val="00444679"/>
    <w:rsid w:val="004C6331"/>
    <w:rsid w:val="004D1004"/>
    <w:rsid w:val="005720D3"/>
    <w:rsid w:val="005F5874"/>
    <w:rsid w:val="0065041D"/>
    <w:rsid w:val="006D3D89"/>
    <w:rsid w:val="00755FC3"/>
    <w:rsid w:val="007A55AC"/>
    <w:rsid w:val="007C4A21"/>
    <w:rsid w:val="008211D3"/>
    <w:rsid w:val="00915401"/>
    <w:rsid w:val="00925F8F"/>
    <w:rsid w:val="00985B2B"/>
    <w:rsid w:val="00B30C0C"/>
    <w:rsid w:val="00C346AD"/>
    <w:rsid w:val="00DE1F51"/>
    <w:rsid w:val="00E16B1D"/>
    <w:rsid w:val="00F4700B"/>
    <w:rsid w:val="00FE1C94"/>
    <w:rsid w:val="00FE3D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5F8F"/>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25F8F"/>
    <w:rPr>
      <w:color w:val="0563C1" w:themeColor="hyperlink"/>
      <w:u w:val="single"/>
    </w:rPr>
  </w:style>
  <w:style w:type="paragraph" w:customStyle="1" w:styleId="newncpi">
    <w:name w:val="newncpi"/>
    <w:basedOn w:val="a"/>
    <w:rsid w:val="00925F8F"/>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point">
    <w:name w:val="point"/>
    <w:basedOn w:val="a"/>
    <w:rsid w:val="00925F8F"/>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article">
    <w:name w:val="article"/>
    <w:basedOn w:val="a"/>
    <w:rsid w:val="00925F8F"/>
    <w:pPr>
      <w:spacing w:before="240" w:after="240" w:line="240" w:lineRule="auto"/>
      <w:ind w:left="1922" w:hanging="1355"/>
    </w:pPr>
    <w:rPr>
      <w:rFonts w:ascii="Times New Roman" w:eastAsia="Times New Roman" w:hAnsi="Times New Roman" w:cs="Times New Roman"/>
      <w:b/>
      <w:bCs/>
      <w:sz w:val="24"/>
      <w:szCs w:val="24"/>
      <w:lang w:eastAsia="ru-RU"/>
    </w:rPr>
  </w:style>
  <w:style w:type="paragraph" w:customStyle="1" w:styleId="Standarduser">
    <w:name w:val="Standard (user)"/>
    <w:rsid w:val="00925F8F"/>
    <w:pPr>
      <w:suppressAutoHyphens/>
      <w:autoSpaceDN w:val="0"/>
      <w:spacing w:line="254" w:lineRule="auto"/>
    </w:pPr>
    <w:rPr>
      <w:rFonts w:ascii="Calibri" w:eastAsia="Calibri" w:hAnsi="Calibri" w:cs="Times New Roman"/>
      <w:kern w:val="3"/>
      <w:lang w:eastAsia="zh-CN"/>
    </w:rPr>
  </w:style>
  <w:style w:type="paragraph" w:customStyle="1" w:styleId="titlep">
    <w:name w:val="titlep"/>
    <w:basedOn w:val="a"/>
    <w:rsid w:val="00925F8F"/>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onestring">
    <w:name w:val="onestring"/>
    <w:basedOn w:val="a"/>
    <w:rsid w:val="00925F8F"/>
    <w:pPr>
      <w:spacing w:after="0" w:line="240" w:lineRule="auto"/>
      <w:jc w:val="right"/>
    </w:pPr>
    <w:rPr>
      <w:rFonts w:ascii="Times New Roman" w:eastAsiaTheme="minorEastAsia" w:hAnsi="Times New Roman" w:cs="Times New Roman"/>
      <w:lang w:eastAsia="ru-RU"/>
    </w:rPr>
  </w:style>
  <w:style w:type="paragraph" w:customStyle="1" w:styleId="newncpi0">
    <w:name w:val="newncpi0"/>
    <w:basedOn w:val="a"/>
    <w:rsid w:val="00925F8F"/>
    <w:pPr>
      <w:spacing w:after="0" w:line="240" w:lineRule="auto"/>
      <w:jc w:val="both"/>
    </w:pPr>
    <w:rPr>
      <w:rFonts w:ascii="Times New Roman" w:eastAsiaTheme="minorEastAsia" w:hAnsi="Times New Roman" w:cs="Times New Roman"/>
      <w:sz w:val="24"/>
      <w:szCs w:val="24"/>
      <w:lang w:eastAsia="ru-RU"/>
    </w:rPr>
  </w:style>
  <w:style w:type="paragraph" w:customStyle="1" w:styleId="undline">
    <w:name w:val="undline"/>
    <w:basedOn w:val="a"/>
    <w:rsid w:val="00925F8F"/>
    <w:pPr>
      <w:spacing w:after="0" w:line="240" w:lineRule="auto"/>
      <w:jc w:val="both"/>
    </w:pPr>
    <w:rPr>
      <w:rFonts w:ascii="Times New Roman" w:eastAsiaTheme="minorEastAsia" w:hAnsi="Times New Roman" w:cs="Times New Roman"/>
      <w:sz w:val="20"/>
      <w:szCs w:val="20"/>
      <w:lang w:eastAsia="ru-RU"/>
    </w:rPr>
  </w:style>
  <w:style w:type="character" w:customStyle="1" w:styleId="word-wrapper">
    <w:name w:val="word-wrapper"/>
    <w:basedOn w:val="a0"/>
    <w:rsid w:val="00925F8F"/>
  </w:style>
  <w:style w:type="table" w:styleId="a4">
    <w:name w:val="Table Grid"/>
    <w:basedOn w:val="a1"/>
    <w:uiPriority w:val="39"/>
    <w:rsid w:val="00925F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10250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0250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5F8F"/>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25F8F"/>
    <w:rPr>
      <w:color w:val="0563C1" w:themeColor="hyperlink"/>
      <w:u w:val="single"/>
    </w:rPr>
  </w:style>
  <w:style w:type="paragraph" w:customStyle="1" w:styleId="newncpi">
    <w:name w:val="newncpi"/>
    <w:basedOn w:val="a"/>
    <w:rsid w:val="00925F8F"/>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point">
    <w:name w:val="point"/>
    <w:basedOn w:val="a"/>
    <w:rsid w:val="00925F8F"/>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article">
    <w:name w:val="article"/>
    <w:basedOn w:val="a"/>
    <w:rsid w:val="00925F8F"/>
    <w:pPr>
      <w:spacing w:before="240" w:after="240" w:line="240" w:lineRule="auto"/>
      <w:ind w:left="1922" w:hanging="1355"/>
    </w:pPr>
    <w:rPr>
      <w:rFonts w:ascii="Times New Roman" w:eastAsia="Times New Roman" w:hAnsi="Times New Roman" w:cs="Times New Roman"/>
      <w:b/>
      <w:bCs/>
      <w:sz w:val="24"/>
      <w:szCs w:val="24"/>
      <w:lang w:eastAsia="ru-RU"/>
    </w:rPr>
  </w:style>
  <w:style w:type="paragraph" w:customStyle="1" w:styleId="Standarduser">
    <w:name w:val="Standard (user)"/>
    <w:rsid w:val="00925F8F"/>
    <w:pPr>
      <w:suppressAutoHyphens/>
      <w:autoSpaceDN w:val="0"/>
      <w:spacing w:line="254" w:lineRule="auto"/>
    </w:pPr>
    <w:rPr>
      <w:rFonts w:ascii="Calibri" w:eastAsia="Calibri" w:hAnsi="Calibri" w:cs="Times New Roman"/>
      <w:kern w:val="3"/>
      <w:lang w:eastAsia="zh-CN"/>
    </w:rPr>
  </w:style>
  <w:style w:type="paragraph" w:customStyle="1" w:styleId="titlep">
    <w:name w:val="titlep"/>
    <w:basedOn w:val="a"/>
    <w:rsid w:val="00925F8F"/>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onestring">
    <w:name w:val="onestring"/>
    <w:basedOn w:val="a"/>
    <w:rsid w:val="00925F8F"/>
    <w:pPr>
      <w:spacing w:after="0" w:line="240" w:lineRule="auto"/>
      <w:jc w:val="right"/>
    </w:pPr>
    <w:rPr>
      <w:rFonts w:ascii="Times New Roman" w:eastAsiaTheme="minorEastAsia" w:hAnsi="Times New Roman" w:cs="Times New Roman"/>
      <w:lang w:eastAsia="ru-RU"/>
    </w:rPr>
  </w:style>
  <w:style w:type="paragraph" w:customStyle="1" w:styleId="newncpi0">
    <w:name w:val="newncpi0"/>
    <w:basedOn w:val="a"/>
    <w:rsid w:val="00925F8F"/>
    <w:pPr>
      <w:spacing w:after="0" w:line="240" w:lineRule="auto"/>
      <w:jc w:val="both"/>
    </w:pPr>
    <w:rPr>
      <w:rFonts w:ascii="Times New Roman" w:eastAsiaTheme="minorEastAsia" w:hAnsi="Times New Roman" w:cs="Times New Roman"/>
      <w:sz w:val="24"/>
      <w:szCs w:val="24"/>
      <w:lang w:eastAsia="ru-RU"/>
    </w:rPr>
  </w:style>
  <w:style w:type="paragraph" w:customStyle="1" w:styleId="undline">
    <w:name w:val="undline"/>
    <w:basedOn w:val="a"/>
    <w:rsid w:val="00925F8F"/>
    <w:pPr>
      <w:spacing w:after="0" w:line="240" w:lineRule="auto"/>
      <w:jc w:val="both"/>
    </w:pPr>
    <w:rPr>
      <w:rFonts w:ascii="Times New Roman" w:eastAsiaTheme="minorEastAsia" w:hAnsi="Times New Roman" w:cs="Times New Roman"/>
      <w:sz w:val="20"/>
      <w:szCs w:val="20"/>
      <w:lang w:eastAsia="ru-RU"/>
    </w:rPr>
  </w:style>
  <w:style w:type="character" w:customStyle="1" w:styleId="word-wrapper">
    <w:name w:val="word-wrapper"/>
    <w:basedOn w:val="a0"/>
    <w:rsid w:val="00925F8F"/>
  </w:style>
  <w:style w:type="table" w:styleId="a4">
    <w:name w:val="Table Grid"/>
    <w:basedOn w:val="a1"/>
    <w:uiPriority w:val="39"/>
    <w:rsid w:val="00925F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10250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0250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02855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CF2A09-EE0A-4D20-A853-D373D33E54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4553</Words>
  <Characters>25958</Characters>
  <Application>Microsoft Office Word</Application>
  <DocSecurity>0</DocSecurity>
  <Lines>216</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30451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RePack by Diakov</cp:lastModifiedBy>
  <cp:revision>2</cp:revision>
  <cp:lastPrinted>2022-08-05T07:07:00Z</cp:lastPrinted>
  <dcterms:created xsi:type="dcterms:W3CDTF">2025-03-24T06:40:00Z</dcterms:created>
  <dcterms:modified xsi:type="dcterms:W3CDTF">2025-03-24T06:40:00Z</dcterms:modified>
</cp:coreProperties>
</file>